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E38F93" w14:textId="72F3AB31" w:rsidR="00A63FCE" w:rsidRDefault="00C34576" w:rsidP="00C34576">
      <w:pPr>
        <w:spacing w:after="20"/>
        <w:ind w:left="3600"/>
      </w:pPr>
      <w:r w:rsidRPr="00C34576">
        <w:rPr>
          <w:b/>
          <w:noProof/>
          <w:color w:val="1F4E79"/>
          <w:sz w:val="32"/>
        </w:rPr>
        <w:drawing>
          <wp:anchor distT="0" distB="0" distL="114300" distR="114300" simplePos="0" relativeHeight="251659264" behindDoc="1" locked="0" layoutInCell="1" allowOverlap="1" wp14:anchorId="08FB7C07" wp14:editId="7D321862">
            <wp:simplePos x="0" y="0"/>
            <wp:positionH relativeFrom="column">
              <wp:posOffset>61595</wp:posOffset>
            </wp:positionH>
            <wp:positionV relativeFrom="paragraph">
              <wp:posOffset>-157760</wp:posOffset>
            </wp:positionV>
            <wp:extent cx="1642745" cy="864870"/>
            <wp:effectExtent l="0" t="0" r="0" b="0"/>
            <wp:wrapTight wrapText="bothSides">
              <wp:wrapPolygon edited="0">
                <wp:start x="0" y="0"/>
                <wp:lineTo x="0" y="21251"/>
                <wp:lineTo x="21375" y="21251"/>
                <wp:lineTo x="21375" y="0"/>
                <wp:lineTo x="0" y="0"/>
              </wp:wrapPolygon>
            </wp:wrapTight>
            <wp:docPr id="1812656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56521" name=""/>
                    <pic:cNvPicPr/>
                  </pic:nvPicPr>
                  <pic:blipFill>
                    <a:blip r:embed="rId8"/>
                    <a:stretch>
                      <a:fillRect/>
                    </a:stretch>
                  </pic:blipFill>
                  <pic:spPr>
                    <a:xfrm>
                      <a:off x="0" y="0"/>
                      <a:ext cx="1642745" cy="864870"/>
                    </a:xfrm>
                    <a:prstGeom prst="rect">
                      <a:avLst/>
                    </a:prstGeom>
                  </pic:spPr>
                </pic:pic>
              </a:graphicData>
            </a:graphic>
            <wp14:sizeRelH relativeFrom="margin">
              <wp14:pctWidth>0</wp14:pctWidth>
            </wp14:sizeRelH>
            <wp14:sizeRelV relativeFrom="margin">
              <wp14:pctHeight>0</wp14:pctHeight>
            </wp14:sizeRelV>
          </wp:anchor>
        </w:drawing>
      </w:r>
      <w:r w:rsidR="00990253">
        <w:rPr>
          <w:b/>
          <w:color w:val="1F4E79"/>
          <w:sz w:val="32"/>
        </w:rPr>
        <w:t>AVICC 2027 AGM &amp; CONVENTION</w:t>
      </w:r>
    </w:p>
    <w:p w14:paraId="7907C6AD" w14:textId="25278DEE" w:rsidR="00A63FCE" w:rsidRDefault="00990253" w:rsidP="00C34576">
      <w:pPr>
        <w:spacing w:after="20"/>
        <w:ind w:left="3600"/>
      </w:pPr>
      <w:r>
        <w:rPr>
          <w:b/>
        </w:rPr>
        <w:t xml:space="preserve">April 16–18, </w:t>
      </w:r>
      <w:r w:rsidR="005324BC">
        <w:rPr>
          <w:b/>
        </w:rPr>
        <w:t>2027 | Vancouver</w:t>
      </w:r>
      <w:r>
        <w:rPr>
          <w:b/>
        </w:rPr>
        <w:t xml:space="preserve"> Island Conference Centre, Nanaimo</w:t>
      </w:r>
    </w:p>
    <w:p w14:paraId="3A5DD79B" w14:textId="77777777" w:rsidR="00A63FCE" w:rsidRDefault="00990253" w:rsidP="00C34576">
      <w:pPr>
        <w:spacing w:after="100"/>
        <w:ind w:left="3600"/>
      </w:pPr>
      <w:r>
        <w:rPr>
          <w:b/>
          <w:color w:val="1F4E79"/>
          <w:sz w:val="26"/>
        </w:rPr>
        <w:t>CALL FOR SESSION PROPOSALS</w:t>
      </w:r>
    </w:p>
    <w:tbl>
      <w:tblPr>
        <w:tblW w:w="0" w:type="auto"/>
        <w:jc w:val="center"/>
        <w:tblLayout w:type="fixed"/>
        <w:tblLook w:val="04A0" w:firstRow="1" w:lastRow="0" w:firstColumn="1" w:lastColumn="0" w:noHBand="0" w:noVBand="1"/>
      </w:tblPr>
      <w:tblGrid>
        <w:gridCol w:w="10944"/>
      </w:tblGrid>
      <w:tr w:rsidR="00A63FCE" w14:paraId="534CFBFB" w14:textId="77777777">
        <w:trPr>
          <w:jc w:val="center"/>
        </w:trPr>
        <w:tc>
          <w:tcPr>
            <w:tcW w:w="10944" w:type="dxa"/>
            <w:shd w:val="clear" w:color="auto" w:fill="D9EAF3"/>
            <w:tcMar>
              <w:top w:w="100" w:type="dxa"/>
              <w:left w:w="130" w:type="dxa"/>
              <w:bottom w:w="100" w:type="dxa"/>
              <w:right w:w="130" w:type="dxa"/>
            </w:tcMar>
          </w:tcPr>
          <w:p w14:paraId="3D25196B" w14:textId="77777777" w:rsidR="00A63FCE" w:rsidRDefault="00990253">
            <w:pPr>
              <w:jc w:val="center"/>
            </w:pPr>
            <w:r>
              <w:rPr>
                <w:b/>
                <w:color w:val="1F4E79"/>
              </w:rPr>
              <w:t>Submission deadline: Friday, November 27, 2026 at 12:00 noon</w:t>
            </w:r>
          </w:p>
        </w:tc>
      </w:tr>
    </w:tbl>
    <w:p w14:paraId="4B6BAB6B" w14:textId="77777777" w:rsidR="00A63FCE" w:rsidRDefault="00990253">
      <w:pPr>
        <w:pStyle w:val="SectionHeading"/>
      </w:pPr>
      <w:r>
        <w:t>How to Submit</w:t>
      </w:r>
    </w:p>
    <w:p w14:paraId="588BC4EB" w14:textId="563406DC" w:rsidR="00343B89" w:rsidRPr="00343B89" w:rsidRDefault="00343B89" w:rsidP="00343B89">
      <w:pPr>
        <w:spacing w:after="60"/>
        <w:rPr>
          <w:sz w:val="18"/>
          <w:lang w:val="en-CA"/>
        </w:rPr>
      </w:pPr>
      <w:r w:rsidRPr="00343B89">
        <w:rPr>
          <w:sz w:val="18"/>
          <w:lang w:val="en-CA"/>
        </w:rPr>
        <w:t xml:space="preserve">Complete all three pages and return this document as a Word file to </w:t>
      </w:r>
      <w:hyperlink r:id="rId9" w:history="1">
        <w:r w:rsidRPr="000A2FB7">
          <w:rPr>
            <w:rStyle w:val="Hyperlink"/>
            <w:b/>
            <w:bCs/>
            <w:sz w:val="18"/>
            <w:lang w:val="en-CA"/>
          </w:rPr>
          <w:t>info@avicc.ca</w:t>
        </w:r>
      </w:hyperlink>
      <w:r>
        <w:rPr>
          <w:b/>
          <w:bCs/>
          <w:sz w:val="18"/>
          <w:lang w:val="en-CA"/>
        </w:rPr>
        <w:t>.</w:t>
      </w:r>
      <w:r w:rsidRPr="00343B89">
        <w:rPr>
          <w:sz w:val="18"/>
          <w:lang w:val="en-CA"/>
        </w:rPr>
        <w:t xml:space="preserve"> Please provide as much information as possible at the time of submission. </w:t>
      </w:r>
      <w:r w:rsidRPr="00343B89">
        <w:rPr>
          <w:b/>
          <w:bCs/>
          <w:sz w:val="18"/>
          <w:lang w:val="en-CA"/>
        </w:rPr>
        <w:t>The response boxes will expand as you type, and additional pages may be attached if required. Please enter responses in the spaces provided without altering the form headings or instructions.</w:t>
      </w:r>
    </w:p>
    <w:tbl>
      <w:tblPr>
        <w:tblW w:w="5000" w:type="pct"/>
        <w:tblCellMar>
          <w:left w:w="0" w:type="dxa"/>
          <w:right w:w="0" w:type="dxa"/>
        </w:tblCellMar>
        <w:tblLook w:val="04A0" w:firstRow="1" w:lastRow="0" w:firstColumn="1" w:lastColumn="0" w:noHBand="0" w:noVBand="1"/>
      </w:tblPr>
      <w:tblGrid>
        <w:gridCol w:w="7500"/>
        <w:gridCol w:w="3444"/>
      </w:tblGrid>
      <w:tr w:rsidR="00A43FEF" w14:paraId="281A287A" w14:textId="77777777">
        <w:tc>
          <w:tcPr>
            <w:tcW w:w="7500" w:type="dxa"/>
            <w:tcMar>
              <w:top w:w="0" w:type="dxa"/>
              <w:left w:w="0" w:type="dxa"/>
              <w:bottom w:w="0" w:type="dxa"/>
              <w:right w:w="200" w:type="dxa"/>
            </w:tcMar>
            <w:hideMark/>
          </w:tcPr>
          <w:p w14:paraId="44E1A7AD" w14:textId="77777777" w:rsidR="00A43FEF" w:rsidRDefault="00A43FEF">
            <w:pPr>
              <w:pStyle w:val="SectionHeading"/>
              <w:rPr>
                <w:szCs w:val="24"/>
                <w:lang w:val="en-CA"/>
              </w:rPr>
            </w:pPr>
            <w:r>
              <w:t>Session Categories</w:t>
            </w:r>
          </w:p>
          <w:p w14:paraId="1FEA82E3" w14:textId="77777777" w:rsidR="00A43FEF" w:rsidRDefault="00A43FEF" w:rsidP="00AF3128">
            <w:pPr>
              <w:ind w:left="284" w:hanging="142"/>
            </w:pPr>
            <w:r>
              <w:rPr>
                <w:b/>
                <w:bCs/>
                <w:sz w:val="18"/>
                <w:szCs w:val="18"/>
              </w:rPr>
              <w:t>• Plenary presentation</w:t>
            </w:r>
            <w:r>
              <w:rPr>
                <w:sz w:val="18"/>
                <w:szCs w:val="18"/>
              </w:rPr>
              <w:t xml:space="preserve"> — approximately 60 minutes</w:t>
            </w:r>
          </w:p>
          <w:p w14:paraId="02ABF0F8" w14:textId="77777777" w:rsidR="00A43FEF" w:rsidRDefault="00A43FEF" w:rsidP="00AF3128">
            <w:pPr>
              <w:ind w:left="284" w:hanging="142"/>
            </w:pPr>
            <w:r>
              <w:rPr>
                <w:b/>
                <w:bCs/>
                <w:sz w:val="18"/>
                <w:szCs w:val="18"/>
              </w:rPr>
              <w:t>• Concurrent workshop</w:t>
            </w:r>
            <w:r>
              <w:rPr>
                <w:sz w:val="18"/>
                <w:szCs w:val="18"/>
              </w:rPr>
              <w:t xml:space="preserve"> — approximately 60 to 90 minutes</w:t>
            </w:r>
          </w:p>
          <w:p w14:paraId="19481DE8" w14:textId="77D157EB" w:rsidR="00A43FEF" w:rsidRDefault="00A43FEF" w:rsidP="00AF3128">
            <w:pPr>
              <w:spacing w:after="60"/>
              <w:ind w:left="284" w:hanging="142"/>
            </w:pPr>
            <w:r>
              <w:rPr>
                <w:b/>
                <w:bCs/>
                <w:sz w:val="18"/>
                <w:szCs w:val="18"/>
              </w:rPr>
              <w:t>• Pre-convention study tour</w:t>
            </w:r>
            <w:r>
              <w:rPr>
                <w:sz w:val="18"/>
                <w:szCs w:val="18"/>
              </w:rPr>
              <w:t xml:space="preserve"> — Friday morning; typically limited to 3</w:t>
            </w:r>
            <w:r w:rsidR="00F649C7">
              <w:rPr>
                <w:sz w:val="18"/>
                <w:szCs w:val="18"/>
              </w:rPr>
              <w:t>0</w:t>
            </w:r>
            <w:r>
              <w:rPr>
                <w:sz w:val="18"/>
                <w:szCs w:val="18"/>
              </w:rPr>
              <w:t xml:space="preserve"> delegates and must return to the Vancouver Island Conference Centre by 11:30 a.m. AVICC will work with a sponsor to provide bussing if required.</w:t>
            </w:r>
          </w:p>
          <w:p w14:paraId="7EB00F84" w14:textId="77777777" w:rsidR="00A43FEF" w:rsidRDefault="00A43FEF" w:rsidP="00AF3128">
            <w:pPr>
              <w:pStyle w:val="SectionHeading"/>
              <w:ind w:left="284" w:hanging="142"/>
            </w:pPr>
            <w:r>
              <w:t>Proposal Considerations</w:t>
            </w:r>
          </w:p>
          <w:p w14:paraId="435041AD" w14:textId="77777777" w:rsidR="00A43FEF" w:rsidRDefault="00A43FEF" w:rsidP="00AF3128">
            <w:pPr>
              <w:ind w:left="284" w:hanging="142"/>
            </w:pPr>
            <w:r>
              <w:rPr>
                <w:b/>
                <w:bCs/>
                <w:color w:val="1F4E79"/>
              </w:rPr>
              <w:t xml:space="preserve">• </w:t>
            </w:r>
            <w:r>
              <w:rPr>
                <w:sz w:val="18"/>
                <w:szCs w:val="18"/>
              </w:rPr>
              <w:t>Topics should be relevant to AVICC local government members and focus on important issues affecting elected officials and their communities.</w:t>
            </w:r>
          </w:p>
          <w:p w14:paraId="78F453F3" w14:textId="77777777" w:rsidR="00A43FEF" w:rsidRDefault="00A43FEF" w:rsidP="00AF3128">
            <w:pPr>
              <w:ind w:left="284" w:hanging="142"/>
            </w:pPr>
            <w:r>
              <w:rPr>
                <w:b/>
                <w:bCs/>
                <w:color w:val="1F4E79"/>
              </w:rPr>
              <w:t xml:space="preserve">• </w:t>
            </w:r>
            <w:r>
              <w:rPr>
                <w:sz w:val="18"/>
                <w:szCs w:val="18"/>
              </w:rPr>
              <w:t>Delegates prefer multi-party perspectives, panel formats and interactive sessions rather than “talking head” presentations.</w:t>
            </w:r>
          </w:p>
          <w:p w14:paraId="504583C4" w14:textId="77777777" w:rsidR="00A43FEF" w:rsidRDefault="00A43FEF" w:rsidP="00AF3128">
            <w:pPr>
              <w:ind w:left="284" w:hanging="142"/>
            </w:pPr>
            <w:r>
              <w:rPr>
                <w:b/>
                <w:bCs/>
                <w:color w:val="1F4E79"/>
              </w:rPr>
              <w:t xml:space="preserve">• </w:t>
            </w:r>
            <w:r>
              <w:rPr>
                <w:sz w:val="18"/>
                <w:szCs w:val="18"/>
              </w:rPr>
              <w:t>Preference will be given to proposals with an interactive or facilitated component.</w:t>
            </w:r>
          </w:p>
          <w:p w14:paraId="0D65AB5B" w14:textId="77777777" w:rsidR="00522C70" w:rsidRDefault="00A43FEF" w:rsidP="00AF3128">
            <w:pPr>
              <w:ind w:left="284" w:hanging="142"/>
              <w:rPr>
                <w:sz w:val="18"/>
                <w:szCs w:val="18"/>
              </w:rPr>
            </w:pPr>
            <w:r>
              <w:rPr>
                <w:b/>
                <w:bCs/>
                <w:color w:val="1F4E79"/>
              </w:rPr>
              <w:t xml:space="preserve">• </w:t>
            </w:r>
            <w:r>
              <w:rPr>
                <w:sz w:val="18"/>
                <w:szCs w:val="18"/>
              </w:rPr>
              <w:t>If speaker names are not yet confirmed, identify the likely organizations or areas of expertise and explain the perspective or value each proposed speaker would bring.</w:t>
            </w:r>
          </w:p>
          <w:p w14:paraId="15DCE506" w14:textId="1E20DC9B" w:rsidR="00522C70" w:rsidRPr="00522C70" w:rsidRDefault="00522C70" w:rsidP="00AF3128">
            <w:pPr>
              <w:ind w:left="284" w:hanging="142"/>
              <w:rPr>
                <w:sz w:val="18"/>
                <w:szCs w:val="18"/>
              </w:rPr>
            </w:pPr>
            <w:r>
              <w:rPr>
                <w:b/>
                <w:bCs/>
                <w:color w:val="1F4E79"/>
              </w:rPr>
              <w:t xml:space="preserve">• </w:t>
            </w:r>
            <w:r w:rsidRPr="00522C70">
              <w:rPr>
                <w:sz w:val="18"/>
                <w:szCs w:val="18"/>
              </w:rPr>
              <w:t xml:space="preserve">AVICC is a not-for-profit association with limited funds for speaker fees. Where necessary and approved, AVICC may reimburse reasonable speaker travel expenses. </w:t>
            </w:r>
          </w:p>
        </w:tc>
        <w:tc>
          <w:tcPr>
            <w:tcW w:w="3444" w:type="dxa"/>
            <w:hideMark/>
          </w:tcPr>
          <w:p w14:paraId="564AE375" w14:textId="77777777" w:rsidR="00A43FEF" w:rsidRDefault="00A43FEF">
            <w:pPr>
              <w:pStyle w:val="SectionHeading"/>
            </w:pPr>
            <w:r>
              <w:t>Key Dates</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8"/>
            </w:tblGrid>
            <w:tr w:rsidR="00AF3128" w14:paraId="70F90824" w14:textId="77777777">
              <w:tc>
                <w:tcPr>
                  <w:tcW w:w="0" w:type="auto"/>
                  <w:tcBorders>
                    <w:top w:val="single" w:sz="6" w:space="0" w:color="8DB4D4"/>
                    <w:left w:val="single" w:sz="6" w:space="0" w:color="8DB4D4"/>
                    <w:bottom w:val="single" w:sz="6" w:space="0" w:color="8DB4D4"/>
                    <w:right w:val="single" w:sz="6" w:space="0" w:color="8DB4D4"/>
                  </w:tcBorders>
                  <w:shd w:val="clear" w:color="auto" w:fill="D9EAF3"/>
                  <w:tcMar>
                    <w:top w:w="40" w:type="dxa"/>
                    <w:left w:w="80" w:type="dxa"/>
                    <w:bottom w:w="40" w:type="dxa"/>
                    <w:right w:w="80" w:type="dxa"/>
                  </w:tcMar>
                  <w:hideMark/>
                </w:tcPr>
                <w:p w14:paraId="0EE7E2EB" w14:textId="77777777" w:rsidR="00AF3128" w:rsidRDefault="00AF3128">
                  <w:pPr>
                    <w:rPr>
                      <w:lang w:val="en-CA"/>
                    </w:rPr>
                  </w:pPr>
                  <w:r>
                    <w:rPr>
                      <w:b/>
                      <w:bCs/>
                      <w:color w:val="1F4E79"/>
                      <w:sz w:val="16"/>
                      <w:szCs w:val="16"/>
                    </w:rPr>
                    <w:t>Nov. 27, 2026 at 12:00 noon</w:t>
                  </w:r>
                  <w:r>
                    <w:br/>
                  </w:r>
                  <w:r>
                    <w:rPr>
                      <w:b/>
                      <w:bCs/>
                      <w:color w:val="1F4E79"/>
                      <w:sz w:val="16"/>
                      <w:szCs w:val="16"/>
                    </w:rPr>
                    <w:t>Submission deadline</w:t>
                  </w:r>
                </w:p>
              </w:tc>
            </w:tr>
            <w:tr w:rsidR="00AF3128" w14:paraId="30EEC371" w14:textId="77777777">
              <w:tc>
                <w:tcPr>
                  <w:tcW w:w="0" w:type="auto"/>
                  <w:tcBorders>
                    <w:top w:val="single" w:sz="6" w:space="0" w:color="8DB4D4"/>
                    <w:left w:val="single" w:sz="6" w:space="0" w:color="8DB4D4"/>
                    <w:bottom w:val="single" w:sz="6" w:space="0" w:color="8DB4D4"/>
                    <w:right w:val="single" w:sz="6" w:space="0" w:color="8DB4D4"/>
                  </w:tcBorders>
                  <w:shd w:val="clear" w:color="auto" w:fill="F4F8FB"/>
                  <w:tcMar>
                    <w:top w:w="40" w:type="dxa"/>
                    <w:left w:w="80" w:type="dxa"/>
                    <w:bottom w:w="40" w:type="dxa"/>
                    <w:right w:w="80" w:type="dxa"/>
                  </w:tcMar>
                  <w:hideMark/>
                </w:tcPr>
                <w:p w14:paraId="1CBA44D1" w14:textId="77777777" w:rsidR="00AF3128" w:rsidRDefault="00AF3128">
                  <w:r>
                    <w:rPr>
                      <w:b/>
                      <w:bCs/>
                      <w:color w:val="1F4E79"/>
                      <w:sz w:val="16"/>
                      <w:szCs w:val="16"/>
                    </w:rPr>
                    <w:t>Dec. 4, 2026</w:t>
                  </w:r>
                  <w:r>
                    <w:br/>
                  </w:r>
                  <w:r>
                    <w:rPr>
                      <w:sz w:val="16"/>
                      <w:szCs w:val="16"/>
                    </w:rPr>
                    <w:t>Initial Executive consideration of proposals</w:t>
                  </w:r>
                </w:p>
              </w:tc>
            </w:tr>
            <w:tr w:rsidR="00AF3128" w14:paraId="0FD99719" w14:textId="77777777">
              <w:tc>
                <w:tcPr>
                  <w:tcW w:w="0" w:type="auto"/>
                  <w:tcBorders>
                    <w:top w:val="single" w:sz="6" w:space="0" w:color="8DB4D4"/>
                    <w:left w:val="single" w:sz="6" w:space="0" w:color="8DB4D4"/>
                    <w:bottom w:val="single" w:sz="6" w:space="0" w:color="8DB4D4"/>
                    <w:right w:val="single" w:sz="6" w:space="0" w:color="8DB4D4"/>
                  </w:tcBorders>
                  <w:shd w:val="clear" w:color="auto" w:fill="FFFFFF"/>
                  <w:tcMar>
                    <w:top w:w="40" w:type="dxa"/>
                    <w:left w:w="80" w:type="dxa"/>
                    <w:bottom w:w="40" w:type="dxa"/>
                    <w:right w:w="80" w:type="dxa"/>
                  </w:tcMar>
                  <w:hideMark/>
                </w:tcPr>
                <w:p w14:paraId="52CCA4C2" w14:textId="77777777" w:rsidR="00AF3128" w:rsidRDefault="00AF3128">
                  <w:r>
                    <w:rPr>
                      <w:b/>
                      <w:bCs/>
                      <w:color w:val="1F4E79"/>
                      <w:sz w:val="16"/>
                      <w:szCs w:val="16"/>
                    </w:rPr>
                    <w:t>Jan. 9, 2027</w:t>
                  </w:r>
                  <w:r>
                    <w:br/>
                  </w:r>
                  <w:r>
                    <w:rPr>
                      <w:sz w:val="16"/>
                      <w:szCs w:val="16"/>
                    </w:rPr>
                    <w:t>Final programming decisions</w:t>
                  </w:r>
                </w:p>
              </w:tc>
            </w:tr>
            <w:tr w:rsidR="00AF3128" w14:paraId="2062D83C" w14:textId="77777777">
              <w:tc>
                <w:tcPr>
                  <w:tcW w:w="0" w:type="auto"/>
                  <w:tcBorders>
                    <w:top w:val="single" w:sz="6" w:space="0" w:color="8DB4D4"/>
                    <w:left w:val="single" w:sz="6" w:space="0" w:color="8DB4D4"/>
                    <w:bottom w:val="single" w:sz="6" w:space="0" w:color="8DB4D4"/>
                    <w:right w:val="single" w:sz="6" w:space="0" w:color="8DB4D4"/>
                  </w:tcBorders>
                  <w:shd w:val="clear" w:color="auto" w:fill="F4F8FB"/>
                  <w:tcMar>
                    <w:top w:w="40" w:type="dxa"/>
                    <w:left w:w="80" w:type="dxa"/>
                    <w:bottom w:w="40" w:type="dxa"/>
                    <w:right w:w="80" w:type="dxa"/>
                  </w:tcMar>
                  <w:hideMark/>
                </w:tcPr>
                <w:p w14:paraId="29864DC9" w14:textId="77777777" w:rsidR="00AF3128" w:rsidRDefault="00AF3128">
                  <w:r>
                    <w:rPr>
                      <w:b/>
                      <w:bCs/>
                      <w:color w:val="1F4E79"/>
                      <w:sz w:val="16"/>
                      <w:szCs w:val="16"/>
                    </w:rPr>
                    <w:t>Mar. 1, 2027</w:t>
                  </w:r>
                  <w:r>
                    <w:br/>
                  </w:r>
                  <w:r>
                    <w:rPr>
                      <w:sz w:val="16"/>
                      <w:szCs w:val="16"/>
                    </w:rPr>
                    <w:t>Final session title, description and list of speakers due</w:t>
                  </w:r>
                </w:p>
              </w:tc>
            </w:tr>
            <w:tr w:rsidR="00AF3128" w14:paraId="3D266800" w14:textId="77777777">
              <w:tc>
                <w:tcPr>
                  <w:tcW w:w="0" w:type="auto"/>
                  <w:tcBorders>
                    <w:top w:val="single" w:sz="6" w:space="0" w:color="8DB4D4"/>
                    <w:left w:val="single" w:sz="6" w:space="0" w:color="8DB4D4"/>
                    <w:bottom w:val="single" w:sz="6" w:space="0" w:color="8DB4D4"/>
                    <w:right w:val="single" w:sz="6" w:space="0" w:color="8DB4D4"/>
                  </w:tcBorders>
                  <w:shd w:val="clear" w:color="auto" w:fill="FFFFFF"/>
                  <w:tcMar>
                    <w:top w:w="40" w:type="dxa"/>
                    <w:left w:w="80" w:type="dxa"/>
                    <w:bottom w:w="40" w:type="dxa"/>
                    <w:right w:w="80" w:type="dxa"/>
                  </w:tcMar>
                  <w:hideMark/>
                </w:tcPr>
                <w:p w14:paraId="0B0E42D4" w14:textId="77777777" w:rsidR="00AF3128" w:rsidRDefault="00AF3128">
                  <w:r>
                    <w:rPr>
                      <w:b/>
                      <w:bCs/>
                      <w:color w:val="1F4E79"/>
                      <w:sz w:val="16"/>
                      <w:szCs w:val="16"/>
                    </w:rPr>
                    <w:t>Apr. 8, 2027</w:t>
                  </w:r>
                  <w:r>
                    <w:br/>
                  </w:r>
                  <w:r>
                    <w:rPr>
                      <w:sz w:val="16"/>
                      <w:szCs w:val="16"/>
                    </w:rPr>
                    <w:t>Final PowerPoint presentations due</w:t>
                  </w:r>
                </w:p>
              </w:tc>
            </w:tr>
            <w:tr w:rsidR="00AF3128" w14:paraId="4F0B8F1C" w14:textId="77777777">
              <w:tc>
                <w:tcPr>
                  <w:tcW w:w="0" w:type="auto"/>
                  <w:tcBorders>
                    <w:top w:val="single" w:sz="6" w:space="0" w:color="8DB4D4"/>
                    <w:left w:val="single" w:sz="6" w:space="0" w:color="8DB4D4"/>
                    <w:bottom w:val="single" w:sz="6" w:space="0" w:color="8DB4D4"/>
                    <w:right w:val="single" w:sz="6" w:space="0" w:color="8DB4D4"/>
                  </w:tcBorders>
                  <w:shd w:val="clear" w:color="auto" w:fill="F4F8FB"/>
                  <w:tcMar>
                    <w:top w:w="40" w:type="dxa"/>
                    <w:left w:w="80" w:type="dxa"/>
                    <w:bottom w:w="40" w:type="dxa"/>
                    <w:right w:w="80" w:type="dxa"/>
                  </w:tcMar>
                  <w:hideMark/>
                </w:tcPr>
                <w:p w14:paraId="0570AF8E" w14:textId="77777777" w:rsidR="00AF3128" w:rsidRDefault="00AF3128">
                  <w:r>
                    <w:rPr>
                      <w:b/>
                      <w:bCs/>
                      <w:color w:val="1F4E79"/>
                      <w:sz w:val="16"/>
                      <w:szCs w:val="16"/>
                    </w:rPr>
                    <w:t>Apr. 16–18, 2027</w:t>
                  </w:r>
                  <w:r>
                    <w:br/>
                  </w:r>
                  <w:r>
                    <w:rPr>
                      <w:sz w:val="16"/>
                      <w:szCs w:val="16"/>
                    </w:rPr>
                    <w:t>AVICC AGM &amp; Convention</w:t>
                  </w:r>
                </w:p>
              </w:tc>
            </w:tr>
          </w:tbl>
          <w:p w14:paraId="43F4F9A6" w14:textId="77777777" w:rsidR="00A43FEF" w:rsidRDefault="00A43FEF"/>
        </w:tc>
      </w:tr>
    </w:tbl>
    <w:p w14:paraId="3D1301AC" w14:textId="77777777" w:rsidR="00FB2D0A" w:rsidRDefault="00FB2D0A">
      <w:pPr>
        <w:pStyle w:val="SectionHeading"/>
      </w:pPr>
    </w:p>
    <w:p w14:paraId="4FB128DC" w14:textId="23D4FDA2" w:rsidR="00A63FCE" w:rsidRDefault="00990253">
      <w:pPr>
        <w:pStyle w:val="SectionHeading"/>
      </w:pPr>
      <w:r>
        <w:t>Applicant Contact Information</w:t>
      </w:r>
    </w:p>
    <w:tbl>
      <w:tblPr>
        <w:tblW w:w="0" w:type="auto"/>
        <w:jc w:val="center"/>
        <w:tblLayout w:type="fixed"/>
        <w:tblLook w:val="04A0" w:firstRow="1" w:lastRow="0" w:firstColumn="1" w:lastColumn="0" w:noHBand="0" w:noVBand="1"/>
      </w:tblPr>
      <w:tblGrid>
        <w:gridCol w:w="5472"/>
        <w:gridCol w:w="5472"/>
      </w:tblGrid>
      <w:tr w:rsidR="00A63FCE" w14:paraId="4C9A92FE" w14:textId="77777777">
        <w:trPr>
          <w:jc w:val="center"/>
        </w:trPr>
        <w:tc>
          <w:tcPr>
            <w:tcW w:w="5472" w:type="dxa"/>
            <w:tcBorders>
              <w:top w:val="single" w:sz="4" w:space="0" w:color="8DB4D4"/>
              <w:left w:val="single" w:sz="4" w:space="0" w:color="8DB4D4"/>
              <w:bottom w:val="single" w:sz="4" w:space="0" w:color="8DB4D4"/>
              <w:right w:val="single" w:sz="4" w:space="0" w:color="8DB4D4"/>
            </w:tcBorders>
            <w:tcMar>
              <w:top w:w="35" w:type="dxa"/>
              <w:left w:w="80" w:type="dxa"/>
              <w:bottom w:w="35" w:type="dxa"/>
              <w:right w:w="80" w:type="dxa"/>
            </w:tcMar>
          </w:tcPr>
          <w:p w14:paraId="5A796CDE" w14:textId="77777777" w:rsidR="00A63FCE" w:rsidRDefault="00990253">
            <w:r>
              <w:rPr>
                <w:b/>
                <w:color w:val="1F4E79"/>
              </w:rPr>
              <w:t>Contact person name:</w:t>
            </w:r>
          </w:p>
          <w:p w14:paraId="7F525E88" w14:textId="56B1B8ED" w:rsidR="00A63FCE" w:rsidRDefault="00A63FCE" w:rsidP="000E16EC"/>
        </w:tc>
        <w:tc>
          <w:tcPr>
            <w:tcW w:w="5472" w:type="dxa"/>
            <w:tcBorders>
              <w:top w:val="single" w:sz="4" w:space="0" w:color="8DB4D4"/>
              <w:left w:val="single" w:sz="4" w:space="0" w:color="8DB4D4"/>
              <w:bottom w:val="single" w:sz="4" w:space="0" w:color="8DB4D4"/>
              <w:right w:val="single" w:sz="4" w:space="0" w:color="8DB4D4"/>
            </w:tcBorders>
            <w:tcMar>
              <w:top w:w="35" w:type="dxa"/>
              <w:left w:w="80" w:type="dxa"/>
              <w:bottom w:w="35" w:type="dxa"/>
              <w:right w:w="80" w:type="dxa"/>
            </w:tcMar>
          </w:tcPr>
          <w:p w14:paraId="1601781A" w14:textId="77777777" w:rsidR="00A63FCE" w:rsidRDefault="00990253">
            <w:r>
              <w:rPr>
                <w:b/>
                <w:color w:val="1F4E79"/>
              </w:rPr>
              <w:t>Organization:</w:t>
            </w:r>
          </w:p>
          <w:p w14:paraId="5169381D" w14:textId="372336E0" w:rsidR="00A63FCE" w:rsidRDefault="00A63FCE" w:rsidP="000C655E"/>
        </w:tc>
      </w:tr>
      <w:tr w:rsidR="00A63FCE" w14:paraId="393C9E1F" w14:textId="77777777">
        <w:trPr>
          <w:jc w:val="center"/>
        </w:trPr>
        <w:tc>
          <w:tcPr>
            <w:tcW w:w="5472" w:type="dxa"/>
            <w:tcBorders>
              <w:top w:val="single" w:sz="4" w:space="0" w:color="8DB4D4"/>
              <w:left w:val="single" w:sz="4" w:space="0" w:color="8DB4D4"/>
              <w:bottom w:val="single" w:sz="4" w:space="0" w:color="8DB4D4"/>
              <w:right w:val="single" w:sz="4" w:space="0" w:color="8DB4D4"/>
            </w:tcBorders>
            <w:tcMar>
              <w:top w:w="35" w:type="dxa"/>
              <w:left w:w="80" w:type="dxa"/>
              <w:bottom w:w="35" w:type="dxa"/>
              <w:right w:w="80" w:type="dxa"/>
            </w:tcMar>
          </w:tcPr>
          <w:p w14:paraId="6105E7AC" w14:textId="77777777" w:rsidR="00A63FCE" w:rsidRDefault="00990253">
            <w:r>
              <w:rPr>
                <w:b/>
                <w:color w:val="1F4E79"/>
              </w:rPr>
              <w:t>Email:</w:t>
            </w:r>
          </w:p>
          <w:p w14:paraId="3A95A3AD" w14:textId="1BE7251B" w:rsidR="00A63FCE" w:rsidRDefault="00A63FCE" w:rsidP="000A3CD1"/>
        </w:tc>
        <w:tc>
          <w:tcPr>
            <w:tcW w:w="5472" w:type="dxa"/>
            <w:tcBorders>
              <w:top w:val="single" w:sz="4" w:space="0" w:color="8DB4D4"/>
              <w:left w:val="single" w:sz="4" w:space="0" w:color="8DB4D4"/>
              <w:bottom w:val="single" w:sz="4" w:space="0" w:color="8DB4D4"/>
              <w:right w:val="single" w:sz="4" w:space="0" w:color="8DB4D4"/>
            </w:tcBorders>
            <w:tcMar>
              <w:top w:w="35" w:type="dxa"/>
              <w:left w:w="80" w:type="dxa"/>
              <w:bottom w:w="35" w:type="dxa"/>
              <w:right w:w="80" w:type="dxa"/>
            </w:tcMar>
          </w:tcPr>
          <w:p w14:paraId="19B4F6CC" w14:textId="77777777" w:rsidR="00A63FCE" w:rsidRDefault="00990253">
            <w:r>
              <w:rPr>
                <w:b/>
                <w:color w:val="1F4E79"/>
              </w:rPr>
              <w:t>Phone:</w:t>
            </w:r>
          </w:p>
          <w:p w14:paraId="4E6CA682" w14:textId="022B2B9D" w:rsidR="00A63FCE" w:rsidRDefault="00A63FCE" w:rsidP="00FA77CA"/>
        </w:tc>
      </w:tr>
      <w:tr w:rsidR="00A63FCE" w14:paraId="0D99C03A" w14:textId="77777777">
        <w:trPr>
          <w:jc w:val="center"/>
        </w:trPr>
        <w:tc>
          <w:tcPr>
            <w:tcW w:w="5472" w:type="dxa"/>
            <w:tcBorders>
              <w:top w:val="single" w:sz="4" w:space="0" w:color="8DB4D4"/>
              <w:left w:val="single" w:sz="4" w:space="0" w:color="8DB4D4"/>
              <w:bottom w:val="single" w:sz="4" w:space="0" w:color="8DB4D4"/>
              <w:right w:val="single" w:sz="4" w:space="0" w:color="8DB4D4"/>
            </w:tcBorders>
            <w:tcMar>
              <w:top w:w="35" w:type="dxa"/>
              <w:left w:w="80" w:type="dxa"/>
              <w:bottom w:w="35" w:type="dxa"/>
              <w:right w:w="80" w:type="dxa"/>
            </w:tcMar>
          </w:tcPr>
          <w:p w14:paraId="658ADD62" w14:textId="77777777" w:rsidR="00A63FCE" w:rsidRDefault="00990253">
            <w:r>
              <w:rPr>
                <w:b/>
                <w:color w:val="1F4E79"/>
              </w:rPr>
              <w:t>Mailing address:</w:t>
            </w:r>
          </w:p>
          <w:p w14:paraId="1B5BD571" w14:textId="39DEE548" w:rsidR="00A63FCE" w:rsidRDefault="00A63FCE" w:rsidP="00405364"/>
        </w:tc>
        <w:tc>
          <w:tcPr>
            <w:tcW w:w="5472" w:type="dxa"/>
            <w:tcBorders>
              <w:top w:val="single" w:sz="4" w:space="0" w:color="8DB4D4"/>
              <w:left w:val="single" w:sz="4" w:space="0" w:color="8DB4D4"/>
              <w:bottom w:val="single" w:sz="4" w:space="0" w:color="8DB4D4"/>
              <w:right w:val="single" w:sz="4" w:space="0" w:color="8DB4D4"/>
            </w:tcBorders>
            <w:tcMar>
              <w:top w:w="35" w:type="dxa"/>
              <w:left w:w="80" w:type="dxa"/>
              <w:bottom w:w="35" w:type="dxa"/>
              <w:right w:w="80" w:type="dxa"/>
            </w:tcMar>
          </w:tcPr>
          <w:p w14:paraId="2D18058D" w14:textId="77777777" w:rsidR="00A63FCE" w:rsidRDefault="00A63FCE"/>
        </w:tc>
      </w:tr>
    </w:tbl>
    <w:p w14:paraId="3598ACCB" w14:textId="77777777" w:rsidR="009F632B" w:rsidRDefault="009F632B">
      <w:pPr>
        <w:pStyle w:val="SectionHeading"/>
      </w:pPr>
    </w:p>
    <w:p w14:paraId="5E7027EB" w14:textId="2178E292" w:rsidR="00A63FCE" w:rsidRDefault="00990253">
      <w:pPr>
        <w:pStyle w:val="SectionHeading"/>
      </w:pPr>
      <w:r>
        <w:t>Agreement</w:t>
      </w:r>
    </w:p>
    <w:p w14:paraId="0FB83AB7" w14:textId="3818CD43" w:rsidR="00A63FCE" w:rsidRDefault="00990253">
      <w:pPr>
        <w:spacing w:after="60"/>
      </w:pPr>
      <w:r>
        <w:rPr>
          <w:sz w:val="17"/>
        </w:rPr>
        <w:t>By submitting this proposal, I confirm that the information provided is accurate to the best of my knowledge and that, if selected, the session organizers and presenters will meet the deadlines and conditions above. Changes to confirmed speakers or failure to meet required deadlines may result in the session being cancelled.</w:t>
      </w:r>
      <w:r w:rsidR="00343B89">
        <w:rPr>
          <w:sz w:val="17"/>
        </w:rPr>
        <w:t xml:space="preserve"> </w:t>
      </w:r>
      <w:r w:rsidR="00343B89" w:rsidRPr="00343B89">
        <w:rPr>
          <w:i/>
          <w:iCs/>
          <w:sz w:val="17"/>
        </w:rPr>
        <w:t xml:space="preserve">A typed name </w:t>
      </w:r>
      <w:r w:rsidR="00343B89" w:rsidRPr="00343B89">
        <w:rPr>
          <w:i/>
          <w:iCs/>
          <w:sz w:val="17"/>
        </w:rPr>
        <w:t xml:space="preserve">or electronic signature </w:t>
      </w:r>
      <w:r w:rsidR="00343B89" w:rsidRPr="00343B89">
        <w:rPr>
          <w:i/>
          <w:iCs/>
          <w:sz w:val="17"/>
        </w:rPr>
        <w:t>is accepted as confirmation of this agreement.</w:t>
      </w:r>
    </w:p>
    <w:tbl>
      <w:tblPr>
        <w:tblW w:w="5000" w:type="pct"/>
        <w:tblCellMar>
          <w:left w:w="0" w:type="dxa"/>
          <w:right w:w="0" w:type="dxa"/>
        </w:tblCellMar>
        <w:tblLook w:val="04A0" w:firstRow="1" w:lastRow="0" w:firstColumn="1" w:lastColumn="0" w:noHBand="0" w:noVBand="1"/>
      </w:tblPr>
      <w:tblGrid>
        <w:gridCol w:w="3714"/>
        <w:gridCol w:w="3715"/>
        <w:gridCol w:w="3715"/>
      </w:tblGrid>
      <w:tr w:rsidR="00DD7E49" w14:paraId="53CE86D6" w14:textId="77777777" w:rsidTr="005324BC">
        <w:trPr>
          <w:trHeight w:val="428"/>
        </w:trPr>
        <w:tc>
          <w:tcPr>
            <w:tcW w:w="3714" w:type="dxa"/>
            <w:tcBorders>
              <w:top w:val="single" w:sz="4" w:space="0" w:color="8DB4D4"/>
              <w:left w:val="single" w:sz="4" w:space="0" w:color="8DB4D4"/>
              <w:bottom w:val="single" w:sz="4" w:space="0" w:color="8DB4D4"/>
              <w:right w:val="single" w:sz="4" w:space="0" w:color="8DB4D4"/>
            </w:tcBorders>
            <w:tcMar>
              <w:top w:w="75" w:type="dxa"/>
              <w:left w:w="100" w:type="dxa"/>
              <w:bottom w:w="75" w:type="dxa"/>
              <w:right w:w="100" w:type="dxa"/>
            </w:tcMar>
            <w:hideMark/>
          </w:tcPr>
          <w:p w14:paraId="11FE8D21" w14:textId="77777777" w:rsidR="00DD7E49" w:rsidRDefault="00DD7E49">
            <w:pPr>
              <w:rPr>
                <w:lang w:val="en-CA"/>
              </w:rPr>
            </w:pPr>
            <w:r>
              <w:rPr>
                <w:b/>
                <w:bCs/>
                <w:color w:val="1F4E79"/>
              </w:rPr>
              <w:t>Signature:</w:t>
            </w:r>
          </w:p>
          <w:p w14:paraId="6D78ED26" w14:textId="77777777" w:rsidR="00DD7E49" w:rsidRDefault="00DD7E49"/>
        </w:tc>
        <w:tc>
          <w:tcPr>
            <w:tcW w:w="3715" w:type="dxa"/>
            <w:tcBorders>
              <w:top w:val="single" w:sz="4" w:space="0" w:color="8DB4D4"/>
              <w:left w:val="nil"/>
              <w:bottom w:val="single" w:sz="4" w:space="0" w:color="8DB4D4"/>
              <w:right w:val="single" w:sz="4" w:space="0" w:color="8DB4D4"/>
            </w:tcBorders>
            <w:tcMar>
              <w:top w:w="75" w:type="dxa"/>
              <w:left w:w="100" w:type="dxa"/>
              <w:bottom w:w="75" w:type="dxa"/>
              <w:right w:w="100" w:type="dxa"/>
            </w:tcMar>
            <w:hideMark/>
          </w:tcPr>
          <w:p w14:paraId="532EB38E" w14:textId="77777777" w:rsidR="00DD7E49" w:rsidRDefault="00DD7E49">
            <w:pPr>
              <w:rPr>
                <w:b/>
                <w:bCs/>
                <w:color w:val="1F4E79"/>
              </w:rPr>
            </w:pPr>
            <w:r>
              <w:rPr>
                <w:b/>
                <w:bCs/>
                <w:color w:val="1F4E79"/>
              </w:rPr>
              <w:t>Name:</w:t>
            </w:r>
          </w:p>
          <w:p w14:paraId="35D23810" w14:textId="77777777" w:rsidR="009F632B" w:rsidRDefault="009F632B"/>
          <w:p w14:paraId="41AB25E1" w14:textId="77777777" w:rsidR="00DD7E49" w:rsidRDefault="00DD7E49"/>
        </w:tc>
        <w:tc>
          <w:tcPr>
            <w:tcW w:w="3715" w:type="dxa"/>
            <w:tcBorders>
              <w:top w:val="single" w:sz="4" w:space="0" w:color="8DB4D4"/>
              <w:left w:val="nil"/>
              <w:bottom w:val="single" w:sz="4" w:space="0" w:color="8DB4D4"/>
              <w:right w:val="single" w:sz="4" w:space="0" w:color="8DB4D4"/>
            </w:tcBorders>
            <w:tcMar>
              <w:top w:w="75" w:type="dxa"/>
              <w:left w:w="100" w:type="dxa"/>
              <w:bottom w:w="75" w:type="dxa"/>
              <w:right w:w="100" w:type="dxa"/>
            </w:tcMar>
            <w:hideMark/>
          </w:tcPr>
          <w:p w14:paraId="5DD8F3AA" w14:textId="77777777" w:rsidR="00DD7E49" w:rsidRDefault="00DD7E49">
            <w:pPr>
              <w:rPr>
                <w:b/>
                <w:bCs/>
                <w:color w:val="1F4E79"/>
              </w:rPr>
            </w:pPr>
            <w:r>
              <w:rPr>
                <w:b/>
                <w:bCs/>
                <w:color w:val="1F4E79"/>
              </w:rPr>
              <w:t>Date:</w:t>
            </w:r>
          </w:p>
          <w:p w14:paraId="6DF46FEB" w14:textId="77777777" w:rsidR="009F632B" w:rsidRDefault="009F632B"/>
          <w:p w14:paraId="6708B32C" w14:textId="77777777" w:rsidR="00DD7E49" w:rsidRDefault="00DD7E49"/>
        </w:tc>
      </w:tr>
    </w:tbl>
    <w:p w14:paraId="2684A634" w14:textId="77777777" w:rsidR="005324BC" w:rsidRDefault="005324BC" w:rsidP="005324BC">
      <w:pPr>
        <w:spacing w:after="20"/>
        <w:ind w:left="3600"/>
        <w:rPr>
          <w:b/>
          <w:color w:val="1F4E79"/>
          <w:sz w:val="32"/>
        </w:rPr>
      </w:pPr>
    </w:p>
    <w:p w14:paraId="523EFC9E" w14:textId="77777777" w:rsidR="00100BBD" w:rsidRDefault="005324BC" w:rsidP="00100BBD">
      <w:pPr>
        <w:spacing w:after="0"/>
        <w:rPr>
          <w:b/>
          <w:color w:val="1F4E79"/>
          <w:sz w:val="32"/>
        </w:rPr>
      </w:pPr>
      <w:r>
        <w:rPr>
          <w:b/>
          <w:color w:val="1F4E79"/>
          <w:sz w:val="32"/>
        </w:rPr>
        <w:br w:type="page"/>
      </w:r>
      <w:r w:rsidRPr="00C34576">
        <w:rPr>
          <w:b/>
          <w:noProof/>
          <w:color w:val="1F4E79"/>
          <w:sz w:val="32"/>
        </w:rPr>
        <w:lastRenderedPageBreak/>
        <w:drawing>
          <wp:anchor distT="0" distB="0" distL="114300" distR="114300" simplePos="0" relativeHeight="251665408" behindDoc="1" locked="0" layoutInCell="1" allowOverlap="1" wp14:anchorId="2D790164" wp14:editId="1637254F">
            <wp:simplePos x="0" y="0"/>
            <wp:positionH relativeFrom="column">
              <wp:posOffset>61595</wp:posOffset>
            </wp:positionH>
            <wp:positionV relativeFrom="paragraph">
              <wp:posOffset>-157760</wp:posOffset>
            </wp:positionV>
            <wp:extent cx="1642745" cy="864870"/>
            <wp:effectExtent l="0" t="0" r="0" b="0"/>
            <wp:wrapTight wrapText="bothSides">
              <wp:wrapPolygon edited="0">
                <wp:start x="0" y="0"/>
                <wp:lineTo x="0" y="21251"/>
                <wp:lineTo x="21375" y="21251"/>
                <wp:lineTo x="21375" y="0"/>
                <wp:lineTo x="0" y="0"/>
              </wp:wrapPolygon>
            </wp:wrapTight>
            <wp:docPr id="25353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56521" name=""/>
                    <pic:cNvPicPr/>
                  </pic:nvPicPr>
                  <pic:blipFill>
                    <a:blip r:embed="rId8"/>
                    <a:stretch>
                      <a:fillRect/>
                    </a:stretch>
                  </pic:blipFill>
                  <pic:spPr>
                    <a:xfrm>
                      <a:off x="0" y="0"/>
                      <a:ext cx="1642745" cy="864870"/>
                    </a:xfrm>
                    <a:prstGeom prst="rect">
                      <a:avLst/>
                    </a:prstGeom>
                  </pic:spPr>
                </pic:pic>
              </a:graphicData>
            </a:graphic>
            <wp14:sizeRelH relativeFrom="margin">
              <wp14:pctWidth>0</wp14:pctWidth>
            </wp14:sizeRelH>
            <wp14:sizeRelV relativeFrom="margin">
              <wp14:pctHeight>0</wp14:pctHeight>
            </wp14:sizeRelV>
          </wp:anchor>
        </w:drawing>
      </w:r>
      <w:r w:rsidR="00100BBD">
        <w:rPr>
          <w:b/>
          <w:color w:val="1F4E79"/>
          <w:sz w:val="32"/>
        </w:rPr>
        <w:tab/>
      </w:r>
      <w:r>
        <w:rPr>
          <w:b/>
          <w:color w:val="1F4E79"/>
          <w:sz w:val="32"/>
        </w:rPr>
        <w:t>AVICC 2027 AGM &amp; CONVENTION</w:t>
      </w:r>
    </w:p>
    <w:p w14:paraId="01E29593" w14:textId="77777777" w:rsidR="00100BBD" w:rsidRDefault="00100BBD" w:rsidP="00100BBD">
      <w:pPr>
        <w:spacing w:after="0"/>
        <w:rPr>
          <w:b/>
          <w:color w:val="1F4E79"/>
          <w:sz w:val="32"/>
        </w:rPr>
      </w:pPr>
      <w:r>
        <w:rPr>
          <w:b/>
          <w:color w:val="1F4E79"/>
          <w:sz w:val="32"/>
        </w:rPr>
        <w:tab/>
      </w:r>
      <w:r w:rsidR="005324BC">
        <w:rPr>
          <w:b/>
        </w:rPr>
        <w:t>April 16–18, 2027 | Vancouver Island Conference Centre, Nanaimo</w:t>
      </w:r>
    </w:p>
    <w:p w14:paraId="09200C00" w14:textId="13043D49" w:rsidR="005324BC" w:rsidRPr="00100BBD" w:rsidRDefault="00100BBD" w:rsidP="00100BBD">
      <w:pPr>
        <w:spacing w:after="0"/>
        <w:rPr>
          <w:b/>
          <w:color w:val="1F4E79"/>
          <w:sz w:val="32"/>
        </w:rPr>
      </w:pPr>
      <w:r>
        <w:rPr>
          <w:b/>
          <w:color w:val="1F4E79"/>
          <w:sz w:val="32"/>
        </w:rPr>
        <w:tab/>
      </w:r>
      <w:r w:rsidR="005324BC">
        <w:rPr>
          <w:b/>
          <w:color w:val="1F4E79"/>
          <w:sz w:val="26"/>
        </w:rPr>
        <w:t xml:space="preserve">SESSION PROPOSAL SUBMISSION </w:t>
      </w:r>
    </w:p>
    <w:p w14:paraId="0B47A12B" w14:textId="77777777" w:rsidR="007946BE" w:rsidRDefault="007946BE"/>
    <w:tbl>
      <w:tblPr>
        <w:tblW w:w="10944" w:type="dxa"/>
        <w:jc w:val="center"/>
        <w:tblCellMar>
          <w:left w:w="0" w:type="dxa"/>
          <w:right w:w="0" w:type="dxa"/>
        </w:tblCellMar>
        <w:tblLook w:val="04A0" w:firstRow="1" w:lastRow="0" w:firstColumn="1" w:lastColumn="0" w:noHBand="0" w:noVBand="1"/>
      </w:tblPr>
      <w:tblGrid>
        <w:gridCol w:w="4820"/>
        <w:gridCol w:w="654"/>
        <w:gridCol w:w="5470"/>
      </w:tblGrid>
      <w:tr w:rsidR="005324BC" w14:paraId="4D1E25E5" w14:textId="77777777" w:rsidTr="00D11335">
        <w:trPr>
          <w:jc w:val="center"/>
        </w:trPr>
        <w:tc>
          <w:tcPr>
            <w:tcW w:w="5474" w:type="dxa"/>
            <w:gridSpan w:val="2"/>
            <w:tcBorders>
              <w:top w:val="single" w:sz="4" w:space="0" w:color="8DB4D4"/>
              <w:left w:val="single" w:sz="4" w:space="0" w:color="8DB4D4"/>
              <w:bottom w:val="single" w:sz="4" w:space="0" w:color="8DB4D4"/>
              <w:right w:val="single" w:sz="4" w:space="0" w:color="8DB4D4"/>
            </w:tcBorders>
            <w:tcMar>
              <w:top w:w="75" w:type="dxa"/>
              <w:left w:w="100" w:type="dxa"/>
              <w:bottom w:w="75" w:type="dxa"/>
              <w:right w:w="100" w:type="dxa"/>
            </w:tcMar>
            <w:hideMark/>
          </w:tcPr>
          <w:p w14:paraId="3B866D1C" w14:textId="1A0027E8" w:rsidR="005324BC" w:rsidRDefault="005324BC">
            <w:pPr>
              <w:rPr>
                <w:lang w:val="en-CA"/>
              </w:rPr>
            </w:pPr>
            <w:r>
              <w:rPr>
                <w:b/>
                <w:bCs/>
                <w:color w:val="1F4E79"/>
              </w:rPr>
              <w:t>Session title:</w:t>
            </w:r>
          </w:p>
          <w:p w14:paraId="2F1496DA" w14:textId="77777777" w:rsidR="005324BC" w:rsidRDefault="005324BC"/>
        </w:tc>
        <w:tc>
          <w:tcPr>
            <w:tcW w:w="5470" w:type="dxa"/>
            <w:tcBorders>
              <w:top w:val="single" w:sz="4" w:space="0" w:color="8DB4D4"/>
              <w:left w:val="nil"/>
              <w:bottom w:val="single" w:sz="4" w:space="0" w:color="8DB4D4"/>
              <w:right w:val="single" w:sz="4" w:space="0" w:color="8DB4D4"/>
            </w:tcBorders>
            <w:tcMar>
              <w:top w:w="75" w:type="dxa"/>
              <w:left w:w="100" w:type="dxa"/>
              <w:bottom w:w="75" w:type="dxa"/>
              <w:right w:w="100" w:type="dxa"/>
            </w:tcMar>
            <w:hideMark/>
          </w:tcPr>
          <w:p w14:paraId="43EBEE34" w14:textId="77777777" w:rsidR="005324BC" w:rsidRDefault="005324BC">
            <w:r>
              <w:rPr>
                <w:b/>
                <w:bCs/>
                <w:color w:val="1F4E79"/>
              </w:rPr>
              <w:t>Submitting organization:</w:t>
            </w:r>
          </w:p>
        </w:tc>
      </w:tr>
      <w:tr w:rsidR="005324BC" w14:paraId="7847B949" w14:textId="77777777">
        <w:trPr>
          <w:jc w:val="center"/>
        </w:trPr>
        <w:tc>
          <w:tcPr>
            <w:tcW w:w="10944" w:type="dxa"/>
            <w:gridSpan w:val="3"/>
            <w:tcBorders>
              <w:top w:val="nil"/>
              <w:left w:val="single" w:sz="4" w:space="0" w:color="8DB4D4"/>
              <w:bottom w:val="single" w:sz="4" w:space="0" w:color="8DB4D4"/>
              <w:right w:val="single" w:sz="4" w:space="0" w:color="8DB4D4"/>
            </w:tcBorders>
            <w:tcMar>
              <w:top w:w="75" w:type="dxa"/>
              <w:left w:w="100" w:type="dxa"/>
              <w:bottom w:w="75" w:type="dxa"/>
              <w:right w:w="100" w:type="dxa"/>
            </w:tcMar>
            <w:hideMark/>
          </w:tcPr>
          <w:p w14:paraId="18A09657" w14:textId="77777777" w:rsidR="005324BC" w:rsidRDefault="005324BC">
            <w:r>
              <w:rPr>
                <w:b/>
                <w:bCs/>
                <w:color w:val="1F4E79"/>
              </w:rPr>
              <w:t>Session category:</w:t>
            </w:r>
          </w:p>
          <w:tbl>
            <w:tblPr>
              <w:tblW w:w="5000" w:type="pct"/>
              <w:tblCellMar>
                <w:left w:w="0" w:type="dxa"/>
                <w:right w:w="0" w:type="dxa"/>
              </w:tblCellMar>
              <w:tblLook w:val="04A0" w:firstRow="1" w:lastRow="0" w:firstColumn="1" w:lastColumn="0" w:noHBand="0" w:noVBand="1"/>
            </w:tblPr>
            <w:tblGrid>
              <w:gridCol w:w="3581"/>
              <w:gridCol w:w="3581"/>
              <w:gridCol w:w="3582"/>
            </w:tblGrid>
            <w:tr w:rsidR="005324BC" w14:paraId="277AF930" w14:textId="77777777">
              <w:tc>
                <w:tcPr>
                  <w:tcW w:w="1666" w:type="pct"/>
                  <w:tcMar>
                    <w:top w:w="60" w:type="dxa"/>
                    <w:left w:w="0" w:type="dxa"/>
                    <w:bottom w:w="40" w:type="dxa"/>
                    <w:right w:w="280" w:type="dxa"/>
                  </w:tcMar>
                  <w:vAlign w:val="center"/>
                  <w:hideMark/>
                </w:tcPr>
                <w:p w14:paraId="63B43A68" w14:textId="3B670246" w:rsidR="005324BC" w:rsidRDefault="00F649C7">
                  <w:pPr>
                    <w:spacing w:after="0"/>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rsidR="00100BBD">
                    <w:t xml:space="preserve"> Plenary</w:t>
                  </w:r>
                  <w:r w:rsidR="005324BC">
                    <w:t xml:space="preserve"> presentation</w:t>
                  </w:r>
                </w:p>
              </w:tc>
              <w:tc>
                <w:tcPr>
                  <w:tcW w:w="1666" w:type="pct"/>
                  <w:tcMar>
                    <w:top w:w="60" w:type="dxa"/>
                    <w:left w:w="280" w:type="dxa"/>
                    <w:bottom w:w="40" w:type="dxa"/>
                    <w:right w:w="280" w:type="dxa"/>
                  </w:tcMar>
                  <w:vAlign w:val="center"/>
                  <w:hideMark/>
                </w:tcPr>
                <w:p w14:paraId="14318778" w14:textId="45AEDCF8" w:rsidR="005324BC" w:rsidRDefault="00F649C7">
                  <w:pPr>
                    <w:spacing w:after="0"/>
                    <w:jc w:val="center"/>
                  </w:pPr>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w:t>
                  </w:r>
                  <w:r w:rsidR="00100BBD">
                    <w:t>Concurrent</w:t>
                  </w:r>
                  <w:r w:rsidR="005324BC">
                    <w:t xml:space="preserve"> workshop</w:t>
                  </w:r>
                </w:p>
              </w:tc>
              <w:tc>
                <w:tcPr>
                  <w:tcW w:w="1666" w:type="pct"/>
                  <w:tcMar>
                    <w:top w:w="60" w:type="dxa"/>
                    <w:left w:w="280" w:type="dxa"/>
                    <w:bottom w:w="40" w:type="dxa"/>
                    <w:right w:w="0" w:type="dxa"/>
                  </w:tcMar>
                  <w:vAlign w:val="center"/>
                  <w:hideMark/>
                </w:tcPr>
                <w:p w14:paraId="4B26B859" w14:textId="5D3E7134" w:rsidR="005324BC" w:rsidRDefault="00F649C7">
                  <w:pPr>
                    <w:spacing w:after="0"/>
                    <w:jc w:val="right"/>
                  </w:pPr>
                  <w:r>
                    <w:fldChar w:fldCharType="begin">
                      <w:ffData>
                        <w:name w:val="Check3"/>
                        <w:enabled/>
                        <w:calcOnExit w:val="0"/>
                        <w:checkBox>
                          <w:sizeAuto/>
                          <w:default w:val="0"/>
                        </w:checkBox>
                      </w:ffData>
                    </w:fldChar>
                  </w:r>
                  <w:bookmarkStart w:id="2" w:name="Check3"/>
                  <w:r>
                    <w:instrText xml:space="preserve"> FORMCHECKBOX </w:instrText>
                  </w:r>
                  <w:r>
                    <w:fldChar w:fldCharType="separate"/>
                  </w:r>
                  <w:r>
                    <w:fldChar w:fldCharType="end"/>
                  </w:r>
                  <w:bookmarkEnd w:id="2"/>
                  <w:r w:rsidR="00100BBD">
                    <w:t xml:space="preserve"> Pre</w:t>
                  </w:r>
                  <w:r w:rsidR="005324BC">
                    <w:t>-convention study tour</w:t>
                  </w:r>
                </w:p>
              </w:tc>
            </w:tr>
          </w:tbl>
          <w:p w14:paraId="33B66B86" w14:textId="77777777" w:rsidR="005324BC" w:rsidRDefault="005324BC">
            <w:pPr>
              <w:spacing w:after="0" w:line="278" w:lineRule="auto"/>
              <w:rPr>
                <w:rFonts w:ascii="Times New Roman" w:hAnsi="Times New Roman"/>
                <w:color w:val="auto"/>
                <w:sz w:val="24"/>
                <w:szCs w:val="24"/>
              </w:rPr>
            </w:pPr>
          </w:p>
        </w:tc>
      </w:tr>
      <w:tr w:rsidR="005324BC" w14:paraId="24235586" w14:textId="77777777" w:rsidTr="00D11335">
        <w:trPr>
          <w:jc w:val="center"/>
        </w:trPr>
        <w:tc>
          <w:tcPr>
            <w:tcW w:w="4820" w:type="dxa"/>
            <w:tcBorders>
              <w:top w:val="nil"/>
              <w:left w:val="single" w:sz="4" w:space="0" w:color="8DB4D4"/>
              <w:bottom w:val="single" w:sz="4" w:space="0" w:color="8DB4D4"/>
              <w:right w:val="single" w:sz="4" w:space="0" w:color="8DB4D4"/>
            </w:tcBorders>
            <w:tcMar>
              <w:top w:w="75" w:type="dxa"/>
              <w:left w:w="100" w:type="dxa"/>
              <w:bottom w:w="75" w:type="dxa"/>
              <w:right w:w="100" w:type="dxa"/>
            </w:tcMar>
            <w:hideMark/>
          </w:tcPr>
          <w:p w14:paraId="729C1BE7" w14:textId="48920ED5" w:rsidR="005324BC" w:rsidRDefault="005324BC">
            <w:pPr>
              <w:rPr>
                <w:i/>
                <w:iCs/>
                <w:color w:val="666666"/>
              </w:rPr>
            </w:pPr>
            <w:r>
              <w:rPr>
                <w:b/>
                <w:bCs/>
                <w:color w:val="1F4E79"/>
              </w:rPr>
              <w:t xml:space="preserve">Proposed session length: </w:t>
            </w:r>
            <w:r>
              <w:rPr>
                <w:i/>
                <w:iCs/>
                <w:color w:val="666666"/>
              </w:rPr>
              <w:t>(30</w:t>
            </w:r>
            <w:r w:rsidR="00343B89">
              <w:rPr>
                <w:i/>
                <w:iCs/>
                <w:color w:val="666666"/>
              </w:rPr>
              <w:t>,</w:t>
            </w:r>
            <w:r>
              <w:rPr>
                <w:i/>
                <w:iCs/>
                <w:color w:val="666666"/>
              </w:rPr>
              <w:t>60</w:t>
            </w:r>
            <w:r w:rsidR="00343B89">
              <w:rPr>
                <w:i/>
                <w:iCs/>
                <w:color w:val="666666"/>
              </w:rPr>
              <w:t xml:space="preserve"> or </w:t>
            </w:r>
            <w:r>
              <w:rPr>
                <w:i/>
                <w:iCs/>
                <w:color w:val="666666"/>
              </w:rPr>
              <w:t>90 min</w:t>
            </w:r>
            <w:r w:rsidR="00D11335">
              <w:rPr>
                <w:i/>
                <w:iCs/>
                <w:color w:val="666666"/>
              </w:rPr>
              <w:t>s for workshops/plenary</w:t>
            </w:r>
            <w:r w:rsidR="00343B89">
              <w:rPr>
                <w:i/>
                <w:iCs/>
                <w:color w:val="666666"/>
              </w:rPr>
              <w:t xml:space="preserve"> sessions;</w:t>
            </w:r>
            <w:r w:rsidR="00D11335">
              <w:rPr>
                <w:i/>
                <w:iCs/>
                <w:color w:val="666666"/>
              </w:rPr>
              <w:t xml:space="preserve"> 2-3 hours for tours</w:t>
            </w:r>
            <w:r>
              <w:rPr>
                <w:i/>
                <w:iCs/>
                <w:color w:val="666666"/>
              </w:rPr>
              <w:t>)</w:t>
            </w:r>
          </w:p>
          <w:p w14:paraId="473CDCE8" w14:textId="262FA755" w:rsidR="00100BBD" w:rsidRDefault="00100BBD">
            <w:pPr>
              <w:rPr>
                <w:rFonts w:cs="Times New Roman"/>
              </w:rPr>
            </w:pPr>
          </w:p>
          <w:p w14:paraId="69E76CD1" w14:textId="77777777" w:rsidR="005324BC" w:rsidRDefault="005324BC"/>
        </w:tc>
        <w:tc>
          <w:tcPr>
            <w:tcW w:w="6124" w:type="dxa"/>
            <w:gridSpan w:val="2"/>
            <w:tcBorders>
              <w:top w:val="nil"/>
              <w:left w:val="nil"/>
              <w:bottom w:val="single" w:sz="4" w:space="0" w:color="8DB4D4"/>
              <w:right w:val="single" w:sz="4" w:space="0" w:color="8DB4D4"/>
            </w:tcBorders>
            <w:tcMar>
              <w:top w:w="75" w:type="dxa"/>
              <w:left w:w="100" w:type="dxa"/>
              <w:bottom w:w="75" w:type="dxa"/>
              <w:right w:w="100" w:type="dxa"/>
            </w:tcMar>
            <w:hideMark/>
          </w:tcPr>
          <w:p w14:paraId="0D79BF46" w14:textId="028B46FA" w:rsidR="005324BC" w:rsidRDefault="005324BC">
            <w:pPr>
              <w:rPr>
                <w:i/>
                <w:iCs/>
                <w:color w:val="666666"/>
              </w:rPr>
            </w:pPr>
            <w:r>
              <w:rPr>
                <w:b/>
                <w:bCs/>
                <w:color w:val="1F4E79"/>
              </w:rPr>
              <w:t>Preferred time/day, if applicable</w:t>
            </w:r>
            <w:r w:rsidR="00D11335">
              <w:rPr>
                <w:b/>
                <w:bCs/>
                <w:color w:val="1F4E79"/>
              </w:rPr>
              <w:t>, for workshops/plenary</w:t>
            </w:r>
            <w:r>
              <w:rPr>
                <w:b/>
                <w:bCs/>
                <w:color w:val="1F4E79"/>
              </w:rPr>
              <w:t xml:space="preserve">: </w:t>
            </w:r>
            <w:r>
              <w:rPr>
                <w:i/>
                <w:iCs/>
                <w:color w:val="666666"/>
              </w:rPr>
              <w:t>(Fri PM, Sat AM/PM, Sun AM)</w:t>
            </w:r>
          </w:p>
          <w:p w14:paraId="6E469086" w14:textId="77777777" w:rsidR="00100BBD" w:rsidRDefault="00100BBD"/>
        </w:tc>
      </w:tr>
      <w:tr w:rsidR="005324BC" w14:paraId="4D442290" w14:textId="77777777" w:rsidTr="00D11335">
        <w:trPr>
          <w:jc w:val="center"/>
        </w:trPr>
        <w:tc>
          <w:tcPr>
            <w:tcW w:w="4820" w:type="dxa"/>
            <w:tcBorders>
              <w:top w:val="nil"/>
              <w:left w:val="nil"/>
              <w:bottom w:val="nil"/>
              <w:right w:val="nil"/>
            </w:tcBorders>
            <w:vAlign w:val="center"/>
            <w:hideMark/>
          </w:tcPr>
          <w:p w14:paraId="7A94BE48" w14:textId="77777777" w:rsidR="005324BC" w:rsidRDefault="005324BC"/>
        </w:tc>
        <w:tc>
          <w:tcPr>
            <w:tcW w:w="654" w:type="dxa"/>
            <w:tcBorders>
              <w:top w:val="nil"/>
              <w:left w:val="nil"/>
              <w:bottom w:val="nil"/>
              <w:right w:val="nil"/>
            </w:tcBorders>
            <w:vAlign w:val="center"/>
            <w:hideMark/>
          </w:tcPr>
          <w:p w14:paraId="3754D0BC" w14:textId="77777777" w:rsidR="005324BC" w:rsidRDefault="005324BC"/>
        </w:tc>
        <w:tc>
          <w:tcPr>
            <w:tcW w:w="5470" w:type="dxa"/>
            <w:tcBorders>
              <w:top w:val="nil"/>
              <w:left w:val="nil"/>
              <w:bottom w:val="nil"/>
              <w:right w:val="nil"/>
            </w:tcBorders>
            <w:vAlign w:val="center"/>
            <w:hideMark/>
          </w:tcPr>
          <w:p w14:paraId="4BD88A72" w14:textId="77777777" w:rsidR="005324BC" w:rsidRDefault="005324BC"/>
        </w:tc>
      </w:tr>
    </w:tbl>
    <w:p w14:paraId="5E572A24" w14:textId="77777777" w:rsidR="00A63FCE" w:rsidRDefault="00A63FCE">
      <w:pPr>
        <w:spacing w:after="0"/>
      </w:pPr>
    </w:p>
    <w:tbl>
      <w:tblPr>
        <w:tblW w:w="0" w:type="auto"/>
        <w:jc w:val="center"/>
        <w:tblLayout w:type="fixed"/>
        <w:tblLook w:val="04A0" w:firstRow="1" w:lastRow="0" w:firstColumn="1" w:lastColumn="0" w:noHBand="0" w:noVBand="1"/>
      </w:tblPr>
      <w:tblGrid>
        <w:gridCol w:w="10944"/>
      </w:tblGrid>
      <w:tr w:rsidR="00A63FCE" w14:paraId="1267E4AC" w14:textId="77777777" w:rsidTr="00522C70">
        <w:trPr>
          <w:jc w:val="center"/>
        </w:trPr>
        <w:tc>
          <w:tcPr>
            <w:tcW w:w="10944" w:type="dxa"/>
            <w:tcBorders>
              <w:top w:val="single" w:sz="6" w:space="0" w:color="8DB4D4"/>
              <w:left w:val="single" w:sz="6" w:space="0" w:color="8DB4D4"/>
              <w:bottom w:val="single" w:sz="6" w:space="0" w:color="8DB4D4"/>
              <w:right w:val="single" w:sz="6" w:space="0" w:color="8DB4D4"/>
            </w:tcBorders>
            <w:tcMar>
              <w:top w:w="100" w:type="dxa"/>
              <w:left w:w="120" w:type="dxa"/>
              <w:bottom w:w="100" w:type="dxa"/>
              <w:right w:w="120" w:type="dxa"/>
            </w:tcMar>
            <w:hideMark/>
          </w:tcPr>
          <w:p w14:paraId="3D0891B2" w14:textId="77777777" w:rsidR="00756DD1" w:rsidRDefault="00756DD1">
            <w:pPr>
              <w:rPr>
                <w:lang w:val="en-CA"/>
              </w:rPr>
            </w:pPr>
            <w:r>
              <w:rPr>
                <w:b/>
                <w:bCs/>
                <w:color w:val="1F4E79"/>
              </w:rPr>
              <w:t>Session Description</w:t>
            </w:r>
          </w:p>
          <w:p w14:paraId="0CCA2439" w14:textId="77777777" w:rsidR="00756DD1" w:rsidRDefault="00756DD1">
            <w:r>
              <w:rPr>
                <w:i/>
                <w:iCs/>
                <w:color w:val="666666"/>
              </w:rPr>
              <w:t>Describe the proposed session. This text may be adapted for convention program materials.</w:t>
            </w:r>
          </w:p>
          <w:p w14:paraId="41DC47EB" w14:textId="77777777" w:rsidR="00756DD1" w:rsidRDefault="00756DD1">
            <w:pPr>
              <w:spacing w:after="0"/>
            </w:pPr>
          </w:p>
          <w:p w14:paraId="3ABFD877" w14:textId="77777777" w:rsidR="00756DD1" w:rsidRDefault="00756DD1">
            <w:pPr>
              <w:spacing w:after="0"/>
            </w:pPr>
          </w:p>
          <w:p w14:paraId="6CE01BC1" w14:textId="77777777" w:rsidR="00756DD1" w:rsidRDefault="00756DD1">
            <w:pPr>
              <w:spacing w:after="0"/>
            </w:pPr>
          </w:p>
          <w:p w14:paraId="6C95A2BD" w14:textId="77777777" w:rsidR="00756DD1" w:rsidRDefault="00756DD1">
            <w:pPr>
              <w:spacing w:after="0"/>
            </w:pPr>
          </w:p>
          <w:p w14:paraId="43910E97" w14:textId="77777777" w:rsidR="00756DD1" w:rsidRDefault="00756DD1">
            <w:pPr>
              <w:spacing w:after="0"/>
            </w:pPr>
          </w:p>
          <w:p w14:paraId="6017F6E7" w14:textId="5F899AE8" w:rsidR="00A63FCE" w:rsidRDefault="00A63FCE" w:rsidP="00756DD1">
            <w:pPr>
              <w:spacing w:after="0"/>
            </w:pPr>
          </w:p>
        </w:tc>
      </w:tr>
    </w:tbl>
    <w:p w14:paraId="36BC4B6A" w14:textId="77777777" w:rsidR="00A63FCE" w:rsidRDefault="00A63FCE">
      <w:pPr>
        <w:spacing w:after="0"/>
      </w:pPr>
    </w:p>
    <w:tbl>
      <w:tblPr>
        <w:tblW w:w="10944" w:type="dxa"/>
        <w:jc w:val="center"/>
        <w:tblCellMar>
          <w:left w:w="0" w:type="dxa"/>
          <w:right w:w="0" w:type="dxa"/>
        </w:tblCellMar>
        <w:tblLook w:val="04A0" w:firstRow="1" w:lastRow="0" w:firstColumn="1" w:lastColumn="0" w:noHBand="0" w:noVBand="1"/>
      </w:tblPr>
      <w:tblGrid>
        <w:gridCol w:w="10944"/>
      </w:tblGrid>
      <w:tr w:rsidR="007876CE" w14:paraId="3D338A2A" w14:textId="77777777">
        <w:trPr>
          <w:jc w:val="center"/>
        </w:trPr>
        <w:tc>
          <w:tcPr>
            <w:tcW w:w="10944" w:type="dxa"/>
            <w:tcBorders>
              <w:top w:val="single" w:sz="6" w:space="0" w:color="8DB4D4"/>
              <w:left w:val="single" w:sz="6" w:space="0" w:color="8DB4D4"/>
              <w:bottom w:val="single" w:sz="6" w:space="0" w:color="8DB4D4"/>
              <w:right w:val="single" w:sz="6" w:space="0" w:color="8DB4D4"/>
            </w:tcBorders>
            <w:tcMar>
              <w:top w:w="100" w:type="dxa"/>
              <w:left w:w="120" w:type="dxa"/>
              <w:bottom w:w="100" w:type="dxa"/>
              <w:right w:w="120" w:type="dxa"/>
            </w:tcMar>
            <w:hideMark/>
          </w:tcPr>
          <w:p w14:paraId="34226790" w14:textId="54CA7D59" w:rsidR="007876CE" w:rsidRDefault="007876CE">
            <w:pPr>
              <w:rPr>
                <w:i/>
                <w:iCs/>
                <w:color w:val="666666"/>
              </w:rPr>
            </w:pPr>
            <w:r>
              <w:rPr>
                <w:b/>
                <w:bCs/>
                <w:color w:val="1F4E79"/>
              </w:rPr>
              <w:t xml:space="preserve">Study tours only: </w:t>
            </w:r>
            <w:r>
              <w:rPr>
                <w:i/>
                <w:iCs/>
                <w:color w:val="666666"/>
              </w:rPr>
              <w:t xml:space="preserve">Proposed location(s), itinerary, </w:t>
            </w:r>
            <w:r w:rsidR="00343B89">
              <w:rPr>
                <w:i/>
                <w:iCs/>
                <w:color w:val="666666"/>
              </w:rPr>
              <w:t xml:space="preserve">transportation requirements, accessibility details, </w:t>
            </w:r>
            <w:r>
              <w:rPr>
                <w:i/>
                <w:iCs/>
                <w:color w:val="666666"/>
              </w:rPr>
              <w:t xml:space="preserve">and maximum capacity (not to exceed </w:t>
            </w:r>
            <w:r w:rsidR="00F649C7">
              <w:rPr>
                <w:i/>
                <w:iCs/>
                <w:color w:val="666666"/>
              </w:rPr>
              <w:t>30</w:t>
            </w:r>
            <w:r>
              <w:rPr>
                <w:i/>
                <w:iCs/>
                <w:color w:val="666666"/>
              </w:rPr>
              <w:t>). Tours take place Friday morning and must return by 11:30 a.m. AVICC will work with a sponsor to provide bussing if required.</w:t>
            </w:r>
          </w:p>
          <w:p w14:paraId="15523A31" w14:textId="77777777" w:rsidR="005324BC" w:rsidRDefault="005324BC">
            <w:pPr>
              <w:rPr>
                <w:i/>
                <w:iCs/>
                <w:color w:val="666666"/>
                <w:lang w:val="en-CA"/>
              </w:rPr>
            </w:pPr>
          </w:p>
          <w:p w14:paraId="22DEC46A" w14:textId="77777777" w:rsidR="005324BC" w:rsidRDefault="005324BC">
            <w:pPr>
              <w:rPr>
                <w:i/>
                <w:iCs/>
                <w:color w:val="666666"/>
                <w:lang w:val="en-CA"/>
              </w:rPr>
            </w:pPr>
          </w:p>
          <w:p w14:paraId="4BA6DCA9" w14:textId="77777777" w:rsidR="005324BC" w:rsidRDefault="005324BC">
            <w:pPr>
              <w:rPr>
                <w:lang w:val="en-CA"/>
              </w:rPr>
            </w:pPr>
          </w:p>
          <w:p w14:paraId="26EBC00D" w14:textId="77777777" w:rsidR="007876CE" w:rsidRDefault="007876CE"/>
        </w:tc>
      </w:tr>
    </w:tbl>
    <w:p w14:paraId="5DB0D71B" w14:textId="77777777" w:rsidR="004E1121" w:rsidRDefault="004E1121"/>
    <w:tbl>
      <w:tblPr>
        <w:tblW w:w="0" w:type="auto"/>
        <w:jc w:val="center"/>
        <w:tblLayout w:type="fixed"/>
        <w:tblLook w:val="04A0" w:firstRow="1" w:lastRow="0" w:firstColumn="1" w:lastColumn="0" w:noHBand="0" w:noVBand="1"/>
      </w:tblPr>
      <w:tblGrid>
        <w:gridCol w:w="10944"/>
      </w:tblGrid>
      <w:tr w:rsidR="00A63FCE" w14:paraId="1B1B83CF" w14:textId="77777777" w:rsidTr="000631D4">
        <w:trPr>
          <w:jc w:val="center"/>
        </w:trPr>
        <w:tc>
          <w:tcPr>
            <w:tcW w:w="10944" w:type="dxa"/>
            <w:tcBorders>
              <w:top w:val="single" w:sz="6" w:space="0" w:color="8DB4D4"/>
              <w:left w:val="single" w:sz="6" w:space="0" w:color="8DB4D4"/>
              <w:bottom w:val="single" w:sz="6" w:space="0" w:color="8DB4D4"/>
              <w:right w:val="single" w:sz="6" w:space="0" w:color="8DB4D4"/>
            </w:tcBorders>
            <w:tcMar>
              <w:top w:w="100" w:type="dxa"/>
              <w:left w:w="120" w:type="dxa"/>
              <w:bottom w:w="100" w:type="dxa"/>
              <w:right w:w="120" w:type="dxa"/>
            </w:tcMar>
            <w:hideMark/>
          </w:tcPr>
          <w:p w14:paraId="192445D2" w14:textId="33446590" w:rsidR="000631D4" w:rsidRDefault="000631D4">
            <w:pPr>
              <w:rPr>
                <w:lang w:val="en-CA"/>
              </w:rPr>
            </w:pPr>
            <w:r>
              <w:rPr>
                <w:b/>
                <w:bCs/>
                <w:color w:val="1F4E79"/>
              </w:rPr>
              <w:t xml:space="preserve">Relevance and </w:t>
            </w:r>
            <w:r w:rsidR="00D11335">
              <w:rPr>
                <w:b/>
                <w:bCs/>
                <w:color w:val="1F4E79"/>
              </w:rPr>
              <w:t>Outcomes</w:t>
            </w:r>
            <w:r w:rsidR="00522C70">
              <w:rPr>
                <w:b/>
                <w:bCs/>
                <w:color w:val="1F4E79"/>
              </w:rPr>
              <w:t xml:space="preserve"> for AVICC Members</w:t>
            </w:r>
          </w:p>
          <w:p w14:paraId="1F9749CE" w14:textId="45A37E2E" w:rsidR="000631D4" w:rsidRDefault="000631D4">
            <w:r>
              <w:rPr>
                <w:i/>
                <w:iCs/>
                <w:color w:val="666666"/>
              </w:rPr>
              <w:t>Why does this topic matter to local government elected officials and communities</w:t>
            </w:r>
            <w:r w:rsidR="00522C70">
              <w:rPr>
                <w:i/>
                <w:iCs/>
                <w:color w:val="666666"/>
              </w:rPr>
              <w:t xml:space="preserve"> in the region</w:t>
            </w:r>
            <w:r>
              <w:rPr>
                <w:i/>
                <w:iCs/>
                <w:color w:val="666666"/>
              </w:rPr>
              <w:t>? What should delegates learn or take away?</w:t>
            </w:r>
          </w:p>
          <w:p w14:paraId="09F72660" w14:textId="77777777" w:rsidR="000631D4" w:rsidRDefault="000631D4">
            <w:pPr>
              <w:spacing w:after="0"/>
            </w:pPr>
          </w:p>
          <w:p w14:paraId="6987EFBD" w14:textId="77777777" w:rsidR="000631D4" w:rsidRDefault="000631D4">
            <w:pPr>
              <w:spacing w:after="0"/>
            </w:pPr>
          </w:p>
          <w:p w14:paraId="1F050EB6" w14:textId="77777777" w:rsidR="000631D4" w:rsidRDefault="000631D4">
            <w:pPr>
              <w:spacing w:after="0"/>
            </w:pPr>
          </w:p>
          <w:p w14:paraId="6293FCAC" w14:textId="77777777" w:rsidR="00522C70" w:rsidRDefault="00522C70">
            <w:pPr>
              <w:spacing w:after="0"/>
            </w:pPr>
          </w:p>
          <w:p w14:paraId="201228EC" w14:textId="77777777" w:rsidR="000631D4" w:rsidRDefault="000631D4">
            <w:pPr>
              <w:spacing w:after="0"/>
            </w:pPr>
          </w:p>
          <w:p w14:paraId="63003C70" w14:textId="38B88071" w:rsidR="00A63FCE" w:rsidRDefault="00A63FCE" w:rsidP="000631D4">
            <w:pPr>
              <w:spacing w:after="0"/>
            </w:pPr>
          </w:p>
        </w:tc>
      </w:tr>
    </w:tbl>
    <w:p w14:paraId="099C5DFD" w14:textId="77777777" w:rsidR="00A63FCE" w:rsidRDefault="00A63FCE">
      <w:pPr>
        <w:spacing w:after="0"/>
      </w:pPr>
    </w:p>
    <w:p w14:paraId="30074B9D" w14:textId="77777777" w:rsidR="00A63FCE" w:rsidRDefault="00A63FCE">
      <w:pPr>
        <w:spacing w:after="0"/>
      </w:pPr>
    </w:p>
    <w:p w14:paraId="5F000B56" w14:textId="77777777" w:rsidR="005324BC" w:rsidRDefault="005324BC">
      <w:pPr>
        <w:spacing w:after="200"/>
        <w:rPr>
          <w:b/>
          <w:color w:val="1F4E79"/>
          <w:sz w:val="32"/>
        </w:rPr>
      </w:pPr>
      <w:r>
        <w:rPr>
          <w:b/>
          <w:color w:val="1F4E79"/>
          <w:sz w:val="32"/>
        </w:rPr>
        <w:br w:type="page"/>
      </w:r>
    </w:p>
    <w:p w14:paraId="1B1F4727" w14:textId="258E4BD6" w:rsidR="005324BC" w:rsidRDefault="005324BC" w:rsidP="00626846">
      <w:pPr>
        <w:spacing w:after="20"/>
        <w:ind w:left="3600"/>
      </w:pPr>
      <w:r w:rsidRPr="00C34576">
        <w:rPr>
          <w:b/>
          <w:noProof/>
          <w:color w:val="1F4E79"/>
          <w:sz w:val="32"/>
        </w:rPr>
        <w:lastRenderedPageBreak/>
        <w:drawing>
          <wp:anchor distT="0" distB="0" distL="114300" distR="114300" simplePos="0" relativeHeight="251667456" behindDoc="1" locked="0" layoutInCell="1" allowOverlap="1" wp14:anchorId="1F2505E9" wp14:editId="6A608586">
            <wp:simplePos x="0" y="0"/>
            <wp:positionH relativeFrom="column">
              <wp:posOffset>61595</wp:posOffset>
            </wp:positionH>
            <wp:positionV relativeFrom="paragraph">
              <wp:posOffset>-157760</wp:posOffset>
            </wp:positionV>
            <wp:extent cx="1642745" cy="864870"/>
            <wp:effectExtent l="0" t="0" r="0" b="0"/>
            <wp:wrapTight wrapText="bothSides">
              <wp:wrapPolygon edited="0">
                <wp:start x="0" y="0"/>
                <wp:lineTo x="0" y="21251"/>
                <wp:lineTo x="21375" y="21251"/>
                <wp:lineTo x="21375" y="0"/>
                <wp:lineTo x="0" y="0"/>
              </wp:wrapPolygon>
            </wp:wrapTight>
            <wp:docPr id="94241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56521" name=""/>
                    <pic:cNvPicPr/>
                  </pic:nvPicPr>
                  <pic:blipFill>
                    <a:blip r:embed="rId8"/>
                    <a:stretch>
                      <a:fillRect/>
                    </a:stretch>
                  </pic:blipFill>
                  <pic:spPr>
                    <a:xfrm>
                      <a:off x="0" y="0"/>
                      <a:ext cx="1642745" cy="864870"/>
                    </a:xfrm>
                    <a:prstGeom prst="rect">
                      <a:avLst/>
                    </a:prstGeom>
                  </pic:spPr>
                </pic:pic>
              </a:graphicData>
            </a:graphic>
            <wp14:sizeRelH relativeFrom="margin">
              <wp14:pctWidth>0</wp14:pctWidth>
            </wp14:sizeRelH>
            <wp14:sizeRelV relativeFrom="margin">
              <wp14:pctHeight>0</wp14:pctHeight>
            </wp14:sizeRelV>
          </wp:anchor>
        </w:drawing>
      </w:r>
      <w:r>
        <w:rPr>
          <w:b/>
          <w:color w:val="1F4E79"/>
          <w:sz w:val="32"/>
        </w:rPr>
        <w:t>AVICC 2027 AGM &amp; CONVENTION</w:t>
      </w:r>
    </w:p>
    <w:p w14:paraId="19F97478" w14:textId="77777777" w:rsidR="005324BC" w:rsidRDefault="005324BC" w:rsidP="00626846">
      <w:pPr>
        <w:spacing w:after="20"/>
        <w:ind w:left="3600"/>
      </w:pPr>
      <w:r>
        <w:rPr>
          <w:b/>
        </w:rPr>
        <w:t>April 16–18, 2027 | Vancouver Island Conference Centre, Nanaimo</w:t>
      </w:r>
    </w:p>
    <w:p w14:paraId="11F5D625" w14:textId="36322114" w:rsidR="005324BC" w:rsidRDefault="005324BC" w:rsidP="005324BC">
      <w:pPr>
        <w:spacing w:after="100"/>
        <w:ind w:left="3600"/>
      </w:pPr>
      <w:r>
        <w:rPr>
          <w:b/>
          <w:color w:val="1F4E79"/>
          <w:sz w:val="26"/>
        </w:rPr>
        <w:t xml:space="preserve">SESSION PROPOSAL SUBMISSION </w:t>
      </w:r>
      <w:r w:rsidR="00D11335">
        <w:rPr>
          <w:b/>
          <w:color w:val="1F4E79"/>
          <w:sz w:val="26"/>
        </w:rPr>
        <w:t>CONT’D</w:t>
      </w:r>
    </w:p>
    <w:tbl>
      <w:tblPr>
        <w:tblW w:w="10944" w:type="dxa"/>
        <w:jc w:val="center"/>
        <w:tblCellMar>
          <w:left w:w="0" w:type="dxa"/>
          <w:right w:w="0" w:type="dxa"/>
        </w:tblCellMar>
        <w:tblLook w:val="04A0" w:firstRow="1" w:lastRow="0" w:firstColumn="1" w:lastColumn="0" w:noHBand="0" w:noVBand="1"/>
      </w:tblPr>
      <w:tblGrid>
        <w:gridCol w:w="10944"/>
      </w:tblGrid>
      <w:tr w:rsidR="00BC67D0" w14:paraId="5CDDA93D" w14:textId="77777777">
        <w:trPr>
          <w:jc w:val="center"/>
        </w:trPr>
        <w:tc>
          <w:tcPr>
            <w:tcW w:w="10944" w:type="dxa"/>
            <w:tcBorders>
              <w:top w:val="single" w:sz="6" w:space="0" w:color="8DB4D4"/>
              <w:left w:val="single" w:sz="6" w:space="0" w:color="8DB4D4"/>
              <w:bottom w:val="single" w:sz="6" w:space="0" w:color="8DB4D4"/>
              <w:right w:val="single" w:sz="6" w:space="0" w:color="8DB4D4"/>
            </w:tcBorders>
            <w:tcMar>
              <w:top w:w="100" w:type="dxa"/>
              <w:left w:w="120" w:type="dxa"/>
              <w:bottom w:w="100" w:type="dxa"/>
              <w:right w:w="120" w:type="dxa"/>
            </w:tcMar>
            <w:hideMark/>
          </w:tcPr>
          <w:p w14:paraId="2D714E57" w14:textId="77777777" w:rsidR="00BC67D0" w:rsidRDefault="00BC67D0">
            <w:pPr>
              <w:rPr>
                <w:lang w:val="en-CA"/>
              </w:rPr>
            </w:pPr>
            <w:r>
              <w:rPr>
                <w:b/>
                <w:bCs/>
                <w:color w:val="1F4E79"/>
              </w:rPr>
              <w:t>Delegate Participation</w:t>
            </w:r>
          </w:p>
          <w:p w14:paraId="6ED720F1" w14:textId="77777777" w:rsidR="00BC67D0" w:rsidRDefault="00BC67D0">
            <w:r>
              <w:rPr>
                <w:i/>
                <w:iCs/>
                <w:color w:val="666666"/>
              </w:rPr>
              <w:t>How will delegates participate? Examples may include facilitated discussion, Q&amp;A, polling, case studies or group exercises.</w:t>
            </w:r>
          </w:p>
          <w:p w14:paraId="4E17A660" w14:textId="77777777" w:rsidR="00BC67D0" w:rsidRDefault="00BC67D0"/>
          <w:p w14:paraId="7C568F35" w14:textId="77777777" w:rsidR="00BC67D0" w:rsidRDefault="00BC67D0"/>
          <w:p w14:paraId="1FC0D865" w14:textId="77777777" w:rsidR="00BC67D0" w:rsidRDefault="00BC67D0"/>
          <w:p w14:paraId="5C3C2E0A" w14:textId="77777777" w:rsidR="005324BC" w:rsidRDefault="005324BC"/>
          <w:p w14:paraId="443A62FF" w14:textId="77777777" w:rsidR="00BC67D0" w:rsidRDefault="00BC67D0">
            <w:pPr>
              <w:spacing w:after="0"/>
            </w:pPr>
          </w:p>
          <w:p w14:paraId="0EF4B558" w14:textId="77777777" w:rsidR="00BC67D0" w:rsidRDefault="00BC67D0">
            <w:pPr>
              <w:spacing w:after="0"/>
            </w:pPr>
          </w:p>
        </w:tc>
      </w:tr>
    </w:tbl>
    <w:p w14:paraId="6F9D9357" w14:textId="77777777" w:rsidR="004E1121" w:rsidRDefault="004E1121"/>
    <w:tbl>
      <w:tblPr>
        <w:tblW w:w="0" w:type="auto"/>
        <w:jc w:val="center"/>
        <w:tblLayout w:type="fixed"/>
        <w:tblLook w:val="04A0" w:firstRow="1" w:lastRow="0" w:firstColumn="1" w:lastColumn="0" w:noHBand="0" w:noVBand="1"/>
      </w:tblPr>
      <w:tblGrid>
        <w:gridCol w:w="10944"/>
      </w:tblGrid>
      <w:tr w:rsidR="00A63FCE" w14:paraId="51843E25" w14:textId="77777777" w:rsidTr="008F3FE0">
        <w:trPr>
          <w:jc w:val="center"/>
        </w:trPr>
        <w:tc>
          <w:tcPr>
            <w:tcW w:w="10944" w:type="dxa"/>
            <w:tcBorders>
              <w:top w:val="single" w:sz="6" w:space="0" w:color="8DB4D4"/>
              <w:left w:val="single" w:sz="6" w:space="0" w:color="8DB4D4"/>
              <w:bottom w:val="single" w:sz="6" w:space="0" w:color="8DB4D4"/>
              <w:right w:val="single" w:sz="6" w:space="0" w:color="8DB4D4"/>
            </w:tcBorders>
            <w:tcMar>
              <w:top w:w="100" w:type="dxa"/>
              <w:left w:w="120" w:type="dxa"/>
              <w:bottom w:w="100" w:type="dxa"/>
              <w:right w:w="120" w:type="dxa"/>
            </w:tcMar>
            <w:hideMark/>
          </w:tcPr>
          <w:p w14:paraId="0CA71E8E" w14:textId="77777777" w:rsidR="008F3FE0" w:rsidRDefault="008F3FE0">
            <w:pPr>
              <w:rPr>
                <w:lang w:val="en-CA"/>
              </w:rPr>
            </w:pPr>
            <w:r>
              <w:rPr>
                <w:b/>
                <w:bCs/>
                <w:color w:val="1F4E79"/>
              </w:rPr>
              <w:t>Proposed Speakers or Panel Composition</w:t>
            </w:r>
          </w:p>
          <w:p w14:paraId="024BF0A7" w14:textId="77777777" w:rsidR="008F3FE0" w:rsidRDefault="008F3FE0">
            <w:r>
              <w:rPr>
                <w:i/>
                <w:iCs/>
                <w:color w:val="666666"/>
              </w:rPr>
              <w:t>For each confirmed or potential speaker, include name if known, organization/role, relevant expertise and why that perspective should be included. If names are not yet available, provide as much information as possible about the intended organizations, expertise and perspectives.</w:t>
            </w:r>
          </w:p>
          <w:p w14:paraId="365BD996" w14:textId="77777777" w:rsidR="008F3FE0" w:rsidRDefault="008F3FE0">
            <w:pPr>
              <w:spacing w:after="0"/>
            </w:pPr>
          </w:p>
          <w:p w14:paraId="7CB71BB1" w14:textId="77777777" w:rsidR="008F3FE0" w:rsidRDefault="008F3FE0">
            <w:pPr>
              <w:spacing w:after="0"/>
            </w:pPr>
          </w:p>
          <w:p w14:paraId="17AE6218" w14:textId="77777777" w:rsidR="008F3FE0" w:rsidRDefault="008F3FE0">
            <w:pPr>
              <w:spacing w:after="0"/>
            </w:pPr>
          </w:p>
          <w:p w14:paraId="17F5F1E3" w14:textId="77777777" w:rsidR="008F3FE0" w:rsidRDefault="008F3FE0">
            <w:pPr>
              <w:spacing w:after="0"/>
            </w:pPr>
          </w:p>
          <w:p w14:paraId="514D49A9" w14:textId="77777777" w:rsidR="008F3FE0" w:rsidRDefault="008F3FE0">
            <w:pPr>
              <w:spacing w:after="0"/>
            </w:pPr>
          </w:p>
          <w:p w14:paraId="1D0FBB14" w14:textId="77777777" w:rsidR="008F3FE0" w:rsidRDefault="008F3FE0">
            <w:pPr>
              <w:spacing w:after="0"/>
            </w:pPr>
          </w:p>
          <w:p w14:paraId="7F88AA34" w14:textId="77777777" w:rsidR="008F3FE0" w:rsidRDefault="008F3FE0">
            <w:pPr>
              <w:spacing w:after="0"/>
            </w:pPr>
          </w:p>
          <w:p w14:paraId="35387243" w14:textId="56DA381A" w:rsidR="00A63FCE" w:rsidRDefault="00A63FCE" w:rsidP="008F3FE0">
            <w:pPr>
              <w:spacing w:after="0"/>
            </w:pPr>
          </w:p>
        </w:tc>
      </w:tr>
    </w:tbl>
    <w:p w14:paraId="5950E80F" w14:textId="77777777" w:rsidR="00A63FCE" w:rsidRDefault="00A63FCE">
      <w:pPr>
        <w:spacing w:after="0"/>
      </w:pPr>
    </w:p>
    <w:tbl>
      <w:tblPr>
        <w:tblW w:w="10944" w:type="dxa"/>
        <w:jc w:val="center"/>
        <w:tblCellMar>
          <w:left w:w="0" w:type="dxa"/>
          <w:right w:w="0" w:type="dxa"/>
        </w:tblCellMar>
        <w:tblLook w:val="04A0" w:firstRow="1" w:lastRow="0" w:firstColumn="1" w:lastColumn="0" w:noHBand="0" w:noVBand="1"/>
      </w:tblPr>
      <w:tblGrid>
        <w:gridCol w:w="10944"/>
      </w:tblGrid>
      <w:tr w:rsidR="00535486" w14:paraId="1393620A" w14:textId="77777777">
        <w:trPr>
          <w:jc w:val="center"/>
        </w:trPr>
        <w:tc>
          <w:tcPr>
            <w:tcW w:w="10944" w:type="dxa"/>
            <w:tcBorders>
              <w:top w:val="single" w:sz="4" w:space="0" w:color="8DB4D4"/>
              <w:left w:val="single" w:sz="4" w:space="0" w:color="8DB4D4"/>
              <w:bottom w:val="single" w:sz="4" w:space="0" w:color="8DB4D4"/>
              <w:right w:val="single" w:sz="4" w:space="0" w:color="8DB4D4"/>
            </w:tcBorders>
            <w:tcMar>
              <w:top w:w="80" w:type="dxa"/>
              <w:left w:w="100" w:type="dxa"/>
              <w:bottom w:w="80" w:type="dxa"/>
              <w:right w:w="100" w:type="dxa"/>
            </w:tcMar>
            <w:hideMark/>
          </w:tcPr>
          <w:p w14:paraId="6AB39F8F" w14:textId="77777777" w:rsidR="00535486" w:rsidRDefault="00535486">
            <w:pPr>
              <w:rPr>
                <w:i/>
                <w:iCs/>
                <w:color w:val="666666"/>
              </w:rPr>
            </w:pPr>
            <w:r>
              <w:rPr>
                <w:b/>
                <w:bCs/>
                <w:color w:val="1F4E79"/>
              </w:rPr>
              <w:t xml:space="preserve">Anticipated costs: </w:t>
            </w:r>
            <w:r>
              <w:rPr>
                <w:i/>
                <w:iCs/>
                <w:color w:val="666666"/>
              </w:rPr>
              <w:t>Identify any anticipated fees, travel, accommodation or other costs.</w:t>
            </w:r>
          </w:p>
          <w:p w14:paraId="3B656AC5" w14:textId="77777777" w:rsidR="005324BC" w:rsidRDefault="005324BC">
            <w:pPr>
              <w:rPr>
                <w:lang w:val="en-CA"/>
              </w:rPr>
            </w:pPr>
          </w:p>
          <w:p w14:paraId="07FD1821" w14:textId="77777777" w:rsidR="00535486" w:rsidRDefault="00535486"/>
        </w:tc>
      </w:tr>
      <w:tr w:rsidR="00D11335" w14:paraId="407471DA" w14:textId="77777777">
        <w:trPr>
          <w:jc w:val="center"/>
        </w:trPr>
        <w:tc>
          <w:tcPr>
            <w:tcW w:w="10944" w:type="dxa"/>
            <w:tcBorders>
              <w:top w:val="single" w:sz="4" w:space="0" w:color="8DB4D4"/>
              <w:left w:val="single" w:sz="4" w:space="0" w:color="8DB4D4"/>
              <w:bottom w:val="single" w:sz="4" w:space="0" w:color="8DB4D4"/>
              <w:right w:val="single" w:sz="4" w:space="0" w:color="8DB4D4"/>
            </w:tcBorders>
            <w:tcMar>
              <w:top w:w="80" w:type="dxa"/>
              <w:left w:w="100" w:type="dxa"/>
              <w:bottom w:w="80" w:type="dxa"/>
              <w:right w:w="100" w:type="dxa"/>
            </w:tcMar>
          </w:tcPr>
          <w:p w14:paraId="1B6934E3" w14:textId="2A2FE7D7" w:rsidR="00D11335" w:rsidRDefault="00D11335" w:rsidP="00D11335">
            <w:r>
              <w:rPr>
                <w:b/>
                <w:bCs/>
                <w:color w:val="1F4E79"/>
              </w:rPr>
              <w:t>Audio-</w:t>
            </w:r>
            <w:r w:rsidR="00343B89">
              <w:rPr>
                <w:b/>
                <w:bCs/>
                <w:color w:val="1F4E79"/>
              </w:rPr>
              <w:t>v</w:t>
            </w:r>
            <w:r>
              <w:rPr>
                <w:b/>
                <w:bCs/>
                <w:color w:val="1F4E79"/>
              </w:rPr>
              <w:t>isual requirements:</w:t>
            </w:r>
          </w:p>
          <w:p w14:paraId="5966310C" w14:textId="77777777" w:rsidR="00D11335" w:rsidRDefault="00D11335">
            <w:pPr>
              <w:rPr>
                <w:b/>
                <w:bCs/>
                <w:color w:val="1F4E79"/>
              </w:rPr>
            </w:pPr>
          </w:p>
        </w:tc>
      </w:tr>
      <w:tr w:rsidR="00535486" w14:paraId="33ACD177" w14:textId="77777777">
        <w:trPr>
          <w:jc w:val="center"/>
        </w:trPr>
        <w:tc>
          <w:tcPr>
            <w:tcW w:w="10944" w:type="dxa"/>
            <w:tcBorders>
              <w:top w:val="nil"/>
              <w:left w:val="single" w:sz="4" w:space="0" w:color="8DB4D4"/>
              <w:bottom w:val="single" w:sz="4" w:space="0" w:color="8DB4D4"/>
              <w:right w:val="single" w:sz="4" w:space="0" w:color="8DB4D4"/>
            </w:tcBorders>
            <w:tcMar>
              <w:top w:w="80" w:type="dxa"/>
              <w:left w:w="100" w:type="dxa"/>
              <w:bottom w:w="80" w:type="dxa"/>
              <w:right w:w="100" w:type="dxa"/>
            </w:tcMar>
            <w:hideMark/>
          </w:tcPr>
          <w:p w14:paraId="1824C804" w14:textId="77777777" w:rsidR="00535486" w:rsidRDefault="00535486">
            <w:r>
              <w:rPr>
                <w:b/>
                <w:bCs/>
                <w:color w:val="1F4E79"/>
              </w:rPr>
              <w:t>Additional information or requirements:</w:t>
            </w:r>
          </w:p>
          <w:p w14:paraId="561A05A3" w14:textId="77777777" w:rsidR="00535486" w:rsidRDefault="00535486"/>
          <w:p w14:paraId="0B65DEB7" w14:textId="77777777" w:rsidR="00100BBD" w:rsidRDefault="00100BBD"/>
          <w:p w14:paraId="361DC6BD" w14:textId="77777777" w:rsidR="00100BBD" w:rsidRDefault="00100BBD"/>
          <w:p w14:paraId="3F57234B" w14:textId="77777777" w:rsidR="00535486" w:rsidRDefault="00535486"/>
          <w:p w14:paraId="0CF1CF5D" w14:textId="77777777" w:rsidR="00535486" w:rsidRDefault="00535486"/>
        </w:tc>
      </w:tr>
    </w:tbl>
    <w:p w14:paraId="516FB160" w14:textId="77777777" w:rsidR="009D201B" w:rsidRDefault="009D201B"/>
    <w:sectPr w:rsidR="009D201B" w:rsidSect="00034616">
      <w:headerReference w:type="even" r:id="rId10"/>
      <w:headerReference w:type="default" r:id="rId11"/>
      <w:footerReference w:type="even" r:id="rId12"/>
      <w:footerReference w:type="default" r:id="rId13"/>
      <w:headerReference w:type="first" r:id="rId14"/>
      <w:footerReference w:type="first" r:id="rId15"/>
      <w:pgSz w:w="12240" w:h="15840"/>
      <w:pgMar w:top="288" w:right="648" w:bottom="28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2A5AED" w14:textId="77777777" w:rsidR="00087DE0" w:rsidRDefault="00087DE0">
      <w:pPr>
        <w:spacing w:after="0" w:line="240" w:lineRule="auto"/>
      </w:pPr>
      <w:r>
        <w:separator/>
      </w:r>
    </w:p>
  </w:endnote>
  <w:endnote w:type="continuationSeparator" w:id="0">
    <w:p w14:paraId="75A859DC" w14:textId="77777777" w:rsidR="00087DE0" w:rsidRDefault="00087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4AD2" w14:textId="77777777" w:rsidR="00F0269C" w:rsidRDefault="00F026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1BE74" w14:textId="7D35596B" w:rsidR="00A63FCE" w:rsidRDefault="00990253">
    <w:pPr>
      <w:pStyle w:val="Footer"/>
      <w:jc w:val="center"/>
    </w:pPr>
    <w:r>
      <w:rPr>
        <w:color w:val="666666"/>
      </w:rPr>
      <w:t xml:space="preserve">AVICC 2027 Call for Session </w:t>
    </w:r>
    <w:r w:rsidR="005324BC">
      <w:rPr>
        <w:color w:val="666666"/>
      </w:rPr>
      <w:t xml:space="preserve">Proposals | </w:t>
    </w:r>
    <w:r w:rsidR="00546414">
      <w:rPr>
        <w:color w:val="666666"/>
      </w:rPr>
      <w:t>Submission Deadline November 27,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4A6FE" w14:textId="77777777" w:rsidR="00F0269C" w:rsidRDefault="00F02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ECE326" w14:textId="77777777" w:rsidR="00087DE0" w:rsidRDefault="00087DE0">
      <w:pPr>
        <w:spacing w:after="0" w:line="240" w:lineRule="auto"/>
      </w:pPr>
      <w:r>
        <w:separator/>
      </w:r>
    </w:p>
  </w:footnote>
  <w:footnote w:type="continuationSeparator" w:id="0">
    <w:p w14:paraId="21E2D395" w14:textId="77777777" w:rsidR="00087DE0" w:rsidRDefault="00087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3264C" w14:textId="77777777" w:rsidR="00F0269C" w:rsidRDefault="00F02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9E63A" w14:textId="77777777" w:rsidR="00F0269C" w:rsidRDefault="00F02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A3CDF" w14:textId="77777777" w:rsidR="00F0269C" w:rsidRDefault="00F02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1408936">
    <w:abstractNumId w:val="8"/>
  </w:num>
  <w:num w:numId="2" w16cid:durableId="1878354104">
    <w:abstractNumId w:val="6"/>
  </w:num>
  <w:num w:numId="3" w16cid:durableId="1444884912">
    <w:abstractNumId w:val="5"/>
  </w:num>
  <w:num w:numId="4" w16cid:durableId="1716730836">
    <w:abstractNumId w:val="4"/>
  </w:num>
  <w:num w:numId="5" w16cid:durableId="351028615">
    <w:abstractNumId w:val="7"/>
  </w:num>
  <w:num w:numId="6" w16cid:durableId="276759309">
    <w:abstractNumId w:val="3"/>
  </w:num>
  <w:num w:numId="7" w16cid:durableId="462503019">
    <w:abstractNumId w:val="2"/>
  </w:num>
  <w:num w:numId="8" w16cid:durableId="1434587911">
    <w:abstractNumId w:val="1"/>
  </w:num>
  <w:num w:numId="9" w16cid:durableId="593302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1D4"/>
    <w:rsid w:val="00087DE0"/>
    <w:rsid w:val="000A3CD1"/>
    <w:rsid w:val="000C655E"/>
    <w:rsid w:val="000E16EC"/>
    <w:rsid w:val="000E3A07"/>
    <w:rsid w:val="00100BBD"/>
    <w:rsid w:val="0015074B"/>
    <w:rsid w:val="00162416"/>
    <w:rsid w:val="00236034"/>
    <w:rsid w:val="00245B84"/>
    <w:rsid w:val="0025412D"/>
    <w:rsid w:val="0029639D"/>
    <w:rsid w:val="00305257"/>
    <w:rsid w:val="00326F90"/>
    <w:rsid w:val="00343B89"/>
    <w:rsid w:val="00373DB5"/>
    <w:rsid w:val="00397CFA"/>
    <w:rsid w:val="003D6B9F"/>
    <w:rsid w:val="00405364"/>
    <w:rsid w:val="004E1121"/>
    <w:rsid w:val="00522C70"/>
    <w:rsid w:val="005324BC"/>
    <w:rsid w:val="00535486"/>
    <w:rsid w:val="00546414"/>
    <w:rsid w:val="00595509"/>
    <w:rsid w:val="005B1BBB"/>
    <w:rsid w:val="005B2C8E"/>
    <w:rsid w:val="006A1FB3"/>
    <w:rsid w:val="00737EC8"/>
    <w:rsid w:val="00756DD1"/>
    <w:rsid w:val="00784FBA"/>
    <w:rsid w:val="007876CE"/>
    <w:rsid w:val="007946BE"/>
    <w:rsid w:val="008F3FE0"/>
    <w:rsid w:val="00905288"/>
    <w:rsid w:val="0095025B"/>
    <w:rsid w:val="00990253"/>
    <w:rsid w:val="009D201B"/>
    <w:rsid w:val="009F632B"/>
    <w:rsid w:val="00A07985"/>
    <w:rsid w:val="00A43FEF"/>
    <w:rsid w:val="00A63FCE"/>
    <w:rsid w:val="00A8615F"/>
    <w:rsid w:val="00AA1D8D"/>
    <w:rsid w:val="00AF3128"/>
    <w:rsid w:val="00B17AFD"/>
    <w:rsid w:val="00B47730"/>
    <w:rsid w:val="00BC67D0"/>
    <w:rsid w:val="00C204CB"/>
    <w:rsid w:val="00C34576"/>
    <w:rsid w:val="00CB0664"/>
    <w:rsid w:val="00D11335"/>
    <w:rsid w:val="00D63E48"/>
    <w:rsid w:val="00DD7E49"/>
    <w:rsid w:val="00E16D62"/>
    <w:rsid w:val="00ED1D42"/>
    <w:rsid w:val="00F0269C"/>
    <w:rsid w:val="00F649C7"/>
    <w:rsid w:val="00F83BEC"/>
    <w:rsid w:val="00FA77CA"/>
    <w:rsid w:val="00FB2D0A"/>
    <w:rsid w:val="00FC693F"/>
    <w:rsid w:val="00FE22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F79B2ED-450F-5F4D-85C9-F23BBD801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ptos" w:hAnsi="Aptos"/>
      <w:color w:val="26323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before="20" w:after="20"/>
    </w:pPr>
    <w:rPr>
      <w:rFonts w:ascii="Aptos Display" w:hAnsi="Aptos Display"/>
      <w:b/>
      <w:color w:val="1F4E79"/>
      <w:sz w:val="24"/>
    </w:rPr>
  </w:style>
  <w:style w:type="paragraph" w:styleId="NormalWeb">
    <w:name w:val="Normal (Web)"/>
    <w:basedOn w:val="Normal"/>
    <w:uiPriority w:val="99"/>
    <w:semiHidden/>
    <w:unhideWhenUsed/>
    <w:rsid w:val="00F83BEC"/>
    <w:pPr>
      <w:spacing w:before="100" w:beforeAutospacing="1" w:after="100" w:afterAutospacing="1" w:line="240" w:lineRule="auto"/>
    </w:pPr>
    <w:rPr>
      <w:rFonts w:ascii="Times New Roman" w:hAnsi="Times New Roman" w:cs="Times New Roman"/>
      <w:color w:val="auto"/>
      <w:sz w:val="24"/>
      <w:szCs w:val="24"/>
      <w:lang w:val="en-CA"/>
    </w:rPr>
  </w:style>
  <w:style w:type="table" w:styleId="GridTable4-Accent1">
    <w:name w:val="Grid Table 4 Accent 1"/>
    <w:basedOn w:val="TableNormal"/>
    <w:uiPriority w:val="49"/>
    <w:rsid w:val="00C204C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2360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343B89"/>
    <w:rPr>
      <w:color w:val="0000FF" w:themeColor="hyperlink"/>
      <w:u w:val="single"/>
    </w:rPr>
  </w:style>
  <w:style w:type="character" w:styleId="UnresolvedMention">
    <w:name w:val="Unresolved Mention"/>
    <w:basedOn w:val="DefaultParagraphFont"/>
    <w:uiPriority w:val="99"/>
    <w:semiHidden/>
    <w:unhideWhenUsed/>
    <w:rsid w:val="00343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avicc.c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627</Words>
  <Characters>3755</Characters>
  <Application>Microsoft Office Word</Application>
  <DocSecurity>0</DocSecurity>
  <Lines>178</Lines>
  <Paragraphs>79</Paragraphs>
  <ScaleCrop>false</ScaleCrop>
  <HeadingPairs>
    <vt:vector size="2" baseType="variant">
      <vt:variant>
        <vt:lpstr>Title</vt:lpstr>
      </vt:variant>
      <vt:variant>
        <vt:i4>1</vt:i4>
      </vt:variant>
    </vt:vector>
  </HeadingPairs>
  <TitlesOfParts>
    <vt:vector size="1" baseType="lpstr">
      <vt:lpstr>AVICC 2027 Call for Session Proposals</vt:lpstr>
    </vt:vector>
  </TitlesOfParts>
  <Manager/>
  <Company/>
  <LinksUpToDate>false</LinksUpToDate>
  <CharactersWithSpaces>4303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AVICC 2027 Call for Session Proposals</dc:title>
  <dc:subject>Session proposal form for the 2027 AVICC AGM &amp; Convention</dc:subject>
  <dc:creator>AVICC Info</dc:creator>
  <cp:keywords>AVICC, 2027 Convention, session proposals, Nanaimo</cp:keywords>
  <dc:description/>
  <cp:lastModifiedBy>AVICC Info</cp:lastModifiedBy>
  <cp:revision>4</cp:revision>
  <dcterms:created xsi:type="dcterms:W3CDTF">2026-10-09T00:11:00Z</dcterms:created>
  <dcterms:modified xsi:type="dcterms:W3CDTF">2026-10-16T19:53:00Z</dcterms:modified>
  <cp:category/>
</cp:coreProperties>
</file>